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D21F" w14:textId="5F523F80" w:rsidR="009D0A2F" w:rsidRDefault="00173D14">
      <w:pPr>
        <w:pStyle w:val="Corpotesto"/>
        <w:spacing w:before="67"/>
        <w:ind w:left="4967" w:right="4981"/>
        <w:jc w:val="center"/>
      </w:pPr>
      <w:r>
        <w:rPr>
          <w:color w:val="001F60"/>
        </w:rPr>
        <w:t xml:space="preserve">All.to </w:t>
      </w:r>
      <w:r w:rsidR="006B5018">
        <w:rPr>
          <w:color w:val="001F60"/>
        </w:rPr>
        <w:t>4</w:t>
      </w:r>
      <w:r w:rsidR="006971AD">
        <w:rPr>
          <w:color w:val="001F60"/>
        </w:rPr>
        <w:t xml:space="preserve"> PIAO 202</w:t>
      </w:r>
      <w:r w:rsidR="00C56352">
        <w:rPr>
          <w:color w:val="001F60"/>
        </w:rPr>
        <w:t>6</w:t>
      </w:r>
      <w:r w:rsidR="006971AD">
        <w:rPr>
          <w:color w:val="001F60"/>
        </w:rPr>
        <w:t>/202</w:t>
      </w:r>
      <w:r w:rsidR="00C56352">
        <w:rPr>
          <w:color w:val="001F60"/>
        </w:rPr>
        <w:t>8</w:t>
      </w:r>
      <w:r>
        <w:rPr>
          <w:color w:val="001F60"/>
        </w:rPr>
        <w:t xml:space="preserve"> </w:t>
      </w:r>
      <w:r w:rsidR="00DC151E">
        <w:rPr>
          <w:color w:val="001F60"/>
        </w:rPr>
        <w:t>–</w:t>
      </w:r>
      <w:r>
        <w:rPr>
          <w:color w:val="001F60"/>
          <w:spacing w:val="2"/>
        </w:rPr>
        <w:t xml:space="preserve"> </w:t>
      </w:r>
      <w:r w:rsidR="00DC151E">
        <w:rPr>
          <w:color w:val="001F60"/>
        </w:rPr>
        <w:t>Misure del trattamento del rischio generali e specifiche</w:t>
      </w:r>
    </w:p>
    <w:p w14:paraId="1258C954" w14:textId="77777777" w:rsidR="009D0A2F" w:rsidRDefault="009D0A2F">
      <w:pPr>
        <w:pStyle w:val="Corpotesto"/>
        <w:spacing w:before="3"/>
        <w:rPr>
          <w:sz w:val="5"/>
        </w:rPr>
      </w:pPr>
    </w:p>
    <w:tbl>
      <w:tblPr>
        <w:tblStyle w:val="TableNormal"/>
        <w:tblW w:w="22694" w:type="dxa"/>
        <w:tblInd w:w="-11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980"/>
        <w:gridCol w:w="3521"/>
        <w:gridCol w:w="4039"/>
        <w:gridCol w:w="4210"/>
        <w:gridCol w:w="3153"/>
        <w:gridCol w:w="5327"/>
      </w:tblGrid>
      <w:tr w:rsidR="00B96911" w14:paraId="038A33B3" w14:textId="77777777" w:rsidTr="00B96911">
        <w:trPr>
          <w:trHeight w:val="361"/>
        </w:trPr>
        <w:tc>
          <w:tcPr>
            <w:tcW w:w="464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3306731" w14:textId="77777777" w:rsidR="00B96911" w:rsidRDefault="00B96911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  <w:bookmarkStart w:id="0" w:name="_Hlk156141632"/>
          </w:p>
          <w:p w14:paraId="22F3AE2D" w14:textId="77777777" w:rsidR="00B96911" w:rsidRDefault="00B96911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n.</w:t>
            </w:r>
          </w:p>
        </w:tc>
        <w:tc>
          <w:tcPr>
            <w:tcW w:w="198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2425" w14:textId="77777777" w:rsidR="00B96911" w:rsidRDefault="00B96911" w:rsidP="00B24862">
            <w:pPr>
              <w:pStyle w:val="TableParagraph"/>
              <w:spacing w:before="9"/>
              <w:jc w:val="center"/>
              <w:rPr>
                <w:rFonts w:ascii="Arial"/>
                <w:b/>
                <w:sz w:val="17"/>
              </w:rPr>
            </w:pPr>
          </w:p>
          <w:p w14:paraId="060E5924" w14:textId="77777777" w:rsidR="00B96911" w:rsidRDefault="00B96911" w:rsidP="00173D14">
            <w:pPr>
              <w:pStyle w:val="TableParagraph"/>
              <w:spacing w:line="268" w:lineRule="auto"/>
              <w:ind w:left="564" w:right="189" w:hanging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Area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di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rischio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Art.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6</w:t>
            </w:r>
            <w:r>
              <w:rPr>
                <w:rFonts w:ascii="Arial"/>
                <w:b/>
                <w:color w:val="001F6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DM</w:t>
            </w:r>
            <w:r>
              <w:rPr>
                <w:rFonts w:ascii="Arial"/>
                <w:b/>
                <w:color w:val="001F60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132/2022</w:t>
            </w:r>
          </w:p>
        </w:tc>
        <w:tc>
          <w:tcPr>
            <w:tcW w:w="352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73CF" w14:textId="77777777" w:rsidR="00B96911" w:rsidRDefault="00B96911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612DB775" w14:textId="77777777" w:rsidR="00B96911" w:rsidRDefault="00B96911">
            <w:pPr>
              <w:pStyle w:val="TableParagraph"/>
              <w:ind w:left="1045" w:right="10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4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3E403" w14:textId="77777777" w:rsidR="00B96911" w:rsidRDefault="00B96911">
            <w:pPr>
              <w:pStyle w:val="TableParagraph"/>
              <w:spacing w:before="49"/>
              <w:ind w:left="2236" w:right="2199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1269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F146" w14:textId="6A6E5F88" w:rsidR="00B96911" w:rsidRDefault="00B96911">
            <w:pPr>
              <w:pStyle w:val="TableParagraph"/>
              <w:spacing w:before="49"/>
              <w:ind w:left="2236" w:right="2199"/>
              <w:jc w:val="center"/>
              <w:rPr>
                <w:rFonts w:ascii="Arial"/>
                <w:b/>
                <w:sz w:val="20"/>
              </w:rPr>
            </w:pPr>
          </w:p>
        </w:tc>
      </w:tr>
      <w:tr w:rsidR="00B96911" w14:paraId="087E7818" w14:textId="77777777" w:rsidTr="00A07A9E">
        <w:trPr>
          <w:trHeight w:val="548"/>
        </w:trPr>
        <w:tc>
          <w:tcPr>
            <w:tcW w:w="46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EE0496" w14:textId="77777777" w:rsidR="00B96911" w:rsidRDefault="00B9691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92B2D" w14:textId="77777777" w:rsidR="00B96911" w:rsidRDefault="00B96911" w:rsidP="00B248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9FEFD" w14:textId="77777777" w:rsidR="00B96911" w:rsidRDefault="00B96911">
            <w:pPr>
              <w:rPr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AE83B" w14:textId="3E38790F" w:rsidR="00B96911" w:rsidRDefault="00B96911">
            <w:pPr>
              <w:pStyle w:val="TableParagraph"/>
              <w:spacing w:before="160"/>
              <w:ind w:left="89" w:right="51"/>
              <w:jc w:val="center"/>
              <w:rPr>
                <w:rFonts w:ascii="Arial"/>
                <w:b/>
                <w:color w:val="001F60"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Registro dei rischi principali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81F1B" w14:textId="5C66043A" w:rsidR="00B96911" w:rsidRDefault="00B96911">
            <w:pPr>
              <w:pStyle w:val="TableParagraph"/>
              <w:spacing w:before="160"/>
              <w:ind w:left="89" w:right="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Valutazione complessiva del rischio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1791" w14:textId="5F0E3E14" w:rsidR="00B96911" w:rsidRDefault="00B96911">
            <w:pPr>
              <w:pStyle w:val="TableParagraph"/>
              <w:spacing w:before="160"/>
              <w:ind w:left="61" w:right="2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 xml:space="preserve">Motivazione 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AD776" w14:textId="31373C82" w:rsidR="00B96911" w:rsidRDefault="00B96911">
            <w:pPr>
              <w:pStyle w:val="TableParagraph"/>
              <w:spacing w:before="160"/>
              <w:ind w:left="85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Individuazione delle misure</w:t>
            </w:r>
          </w:p>
        </w:tc>
      </w:tr>
      <w:tr w:rsidR="00B96911" w14:paraId="52AC9A6A" w14:textId="77777777" w:rsidTr="00A07A9E">
        <w:trPr>
          <w:trHeight w:val="224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1E803" w14:textId="77777777" w:rsidR="00B96911" w:rsidRDefault="00B969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EBAA1" w14:textId="77777777" w:rsidR="00B96911" w:rsidRDefault="00B96911" w:rsidP="00B24862">
            <w:pPr>
              <w:pStyle w:val="TableParagraph"/>
              <w:spacing w:line="205" w:lineRule="exact"/>
              <w:ind w:left="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A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A9ADD" w14:textId="77777777" w:rsidR="00B96911" w:rsidRDefault="00B96911">
            <w:pPr>
              <w:pStyle w:val="TableParagraph"/>
              <w:spacing w:line="205" w:lineRule="exact"/>
              <w:ind w:left="4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B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5FB1B" w14:textId="1B7883B5" w:rsidR="00B96911" w:rsidRDefault="00B96911">
            <w:pPr>
              <w:pStyle w:val="TableParagraph"/>
              <w:spacing w:line="205" w:lineRule="exact"/>
              <w:ind w:left="39"/>
              <w:jc w:val="center"/>
              <w:rPr>
                <w:rFonts w:ascii="Arial"/>
                <w:b/>
                <w:color w:val="001F60"/>
                <w:w w:val="99"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C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3EB1A" w14:textId="79616907" w:rsidR="00B96911" w:rsidRPr="00B96911" w:rsidRDefault="00B96911">
            <w:pPr>
              <w:pStyle w:val="TableParagraph"/>
              <w:spacing w:line="205" w:lineRule="exact"/>
              <w:ind w:left="39"/>
              <w:jc w:val="center"/>
              <w:rPr>
                <w:rFonts w:ascii="Arial"/>
                <w:b/>
                <w:color w:val="001F60"/>
                <w:w w:val="99"/>
                <w:sz w:val="20"/>
              </w:rPr>
            </w:pPr>
            <w:r w:rsidRPr="00B96911">
              <w:rPr>
                <w:rFonts w:ascii="Arial"/>
                <w:b/>
                <w:color w:val="001F60"/>
                <w:w w:val="99"/>
                <w:sz w:val="20"/>
              </w:rPr>
              <w:t>D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EFD9E" w14:textId="3D45E425" w:rsidR="00B96911" w:rsidRDefault="00B96911">
            <w:pPr>
              <w:pStyle w:val="TableParagraph"/>
              <w:spacing w:line="205" w:lineRule="exact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E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46094" w14:textId="7D1ACF46" w:rsidR="00B96911" w:rsidRDefault="00B96911">
            <w:pPr>
              <w:pStyle w:val="TableParagraph"/>
              <w:spacing w:line="205" w:lineRule="exact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F</w:t>
            </w:r>
          </w:p>
        </w:tc>
      </w:tr>
      <w:bookmarkEnd w:id="0"/>
      <w:tr w:rsidR="00B96911" w14:paraId="47FEAF1B" w14:textId="77777777" w:rsidTr="00A07A9E">
        <w:trPr>
          <w:trHeight w:val="951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A761" w14:textId="77777777" w:rsidR="00B96911" w:rsidRDefault="00B96911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749E0A07" w14:textId="77777777" w:rsidR="00B96911" w:rsidRDefault="00B96911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6371D" w14:textId="77777777" w:rsidR="00B96911" w:rsidRDefault="00B96911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339D4AF9" w14:textId="77777777" w:rsidR="00B96911" w:rsidRDefault="00B96911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FA9D" w14:textId="77777777" w:rsidR="00B96911" w:rsidRDefault="00B9691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48082FCD" w14:textId="77777777" w:rsidR="00B96911" w:rsidRDefault="00B96911">
            <w:pPr>
              <w:pStyle w:val="TableParagraph"/>
              <w:spacing w:line="256" w:lineRule="auto"/>
              <w:ind w:left="46" w:right="38"/>
              <w:rPr>
                <w:sz w:val="20"/>
              </w:rPr>
            </w:pPr>
            <w:r>
              <w:rPr>
                <w:color w:val="001F60"/>
                <w:sz w:val="20"/>
              </w:rPr>
              <w:t>Predisposizione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documenti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gara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1A3E" w14:textId="66214F05" w:rsidR="00B96911" w:rsidRDefault="00B96911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  <w:r>
              <w:rPr>
                <w:color w:val="001F60"/>
                <w:sz w:val="20"/>
              </w:rPr>
              <w:t>Procedura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"pilotata"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mancata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rotazione,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elusione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regole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materia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CE93C" w14:textId="63A46F2B" w:rsidR="00B96911" w:rsidRPr="00A969F3" w:rsidRDefault="00A969F3" w:rsidP="00A969F3">
            <w:pPr>
              <w:pStyle w:val="TableParagraph"/>
              <w:spacing w:before="4"/>
              <w:jc w:val="center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701C8" w14:textId="7FE7BF45" w:rsidR="00A969F3" w:rsidRPr="00A969F3" w:rsidRDefault="00A969F3" w:rsidP="00A969F3">
            <w:pPr>
              <w:pStyle w:val="TableParagrap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 xml:space="preserve">I </w:t>
            </w:r>
            <w:r w:rsidRPr="00A969F3">
              <w:rPr>
                <w:color w:val="001F60"/>
                <w:sz w:val="20"/>
              </w:rPr>
              <w:t>contratti d'appalto di lavori, forniture e</w:t>
            </w:r>
          </w:p>
          <w:p w14:paraId="715C3AE2" w14:textId="77777777" w:rsidR="00A969F3" w:rsidRPr="00A969F3" w:rsidRDefault="00A969F3" w:rsidP="00A969F3">
            <w:pPr>
              <w:pStyle w:val="TableParagraph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servizi, dati gli interessi economici che</w:t>
            </w:r>
          </w:p>
          <w:p w14:paraId="7A4BD926" w14:textId="77777777" w:rsidR="00A969F3" w:rsidRPr="00A969F3" w:rsidRDefault="00A969F3" w:rsidP="00A969F3">
            <w:pPr>
              <w:pStyle w:val="TableParagraph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attivano, possono celare comportamenti</w:t>
            </w:r>
          </w:p>
          <w:p w14:paraId="4AD67A1E" w14:textId="77777777" w:rsidR="00A969F3" w:rsidRPr="00A969F3" w:rsidRDefault="00A969F3" w:rsidP="00A969F3">
            <w:pPr>
              <w:pStyle w:val="TableParagraph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scorretti a favore di talune imprese e in</w:t>
            </w:r>
          </w:p>
          <w:p w14:paraId="0D7C61AA" w14:textId="2117BFB8" w:rsidR="00B96911" w:rsidRPr="00A969F3" w:rsidRDefault="00A969F3" w:rsidP="00A969F3">
            <w:pPr>
              <w:pStyle w:val="TableParagraph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danno di altre.</w:t>
            </w:r>
          </w:p>
          <w:p w14:paraId="77BB7971" w14:textId="121BED3B" w:rsidR="00B96911" w:rsidRDefault="00B96911">
            <w:pPr>
              <w:pStyle w:val="TableParagraph"/>
              <w:spacing w:line="256" w:lineRule="auto"/>
              <w:ind w:left="491" w:right="310" w:hanging="128"/>
              <w:rPr>
                <w:sz w:val="20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ED737" w14:textId="77777777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0D70BD95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3925AFEE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75DB1D24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71F9EC8E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 2- Formazione: al</w:t>
            </w:r>
          </w:p>
          <w:p w14:paraId="1BF4F4CE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personale deve essere somministrata formazione</w:t>
            </w:r>
          </w:p>
          <w:p w14:paraId="160339DE" w14:textId="1A063D18" w:rsidR="00B96911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tecnico/giuridica in materia di appalti. </w:t>
            </w:r>
          </w:p>
        </w:tc>
      </w:tr>
      <w:tr w:rsidR="00B96911" w14:paraId="4F67F7B6" w14:textId="77777777" w:rsidTr="00A07A9E">
        <w:trPr>
          <w:trHeight w:val="966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081DE" w14:textId="77777777" w:rsidR="00B96911" w:rsidRDefault="00B96911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12D2DA13" w14:textId="77777777" w:rsidR="00B96911" w:rsidRDefault="00B96911">
            <w:pPr>
              <w:pStyle w:val="TableParagraph"/>
              <w:spacing w:before="1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9129B" w14:textId="77777777" w:rsidR="00B96911" w:rsidRDefault="00B96911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3BABB42D" w14:textId="77777777" w:rsidR="00B96911" w:rsidRDefault="00B96911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0388" w14:textId="77777777" w:rsidR="00B96911" w:rsidRDefault="00B96911">
            <w:pPr>
              <w:pStyle w:val="TableParagraph"/>
              <w:spacing w:before="119" w:line="256" w:lineRule="auto"/>
              <w:ind w:left="46" w:right="41"/>
              <w:rPr>
                <w:sz w:val="20"/>
              </w:rPr>
            </w:pPr>
            <w:r>
              <w:rPr>
                <w:color w:val="001F60"/>
                <w:sz w:val="20"/>
              </w:rPr>
              <w:t>Affidamento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mediante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aperta (o ristretta) di lavori,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servizi,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forniture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A3EA5" w14:textId="77777777" w:rsidR="00B96911" w:rsidRDefault="00B96911" w:rsidP="00B96911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E05FC28" w14:textId="017202B5" w:rsidR="00B96911" w:rsidRDefault="00B96911" w:rsidP="00B96911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  <w:r>
              <w:rPr>
                <w:color w:val="001F60"/>
                <w:sz w:val="20"/>
              </w:rPr>
              <w:t>procedura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"pilotata"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mancata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rotazione,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elusione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regole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materia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0426F" w14:textId="68E0AAD1" w:rsidR="00B96911" w:rsidRPr="00A969F3" w:rsidRDefault="00B96911" w:rsidP="00A969F3">
            <w:pPr>
              <w:pStyle w:val="TableParagraph"/>
              <w:spacing w:before="4"/>
              <w:jc w:val="center"/>
              <w:rPr>
                <w:color w:val="001F60"/>
                <w:sz w:val="20"/>
              </w:rPr>
            </w:pPr>
          </w:p>
          <w:p w14:paraId="6D5187D8" w14:textId="27D3A811" w:rsidR="00B96911" w:rsidRPr="00A969F3" w:rsidRDefault="00A969F3" w:rsidP="00A969F3">
            <w:pPr>
              <w:pStyle w:val="TableParagraph"/>
              <w:spacing w:before="4"/>
              <w:ind w:right="51"/>
              <w:jc w:val="center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A++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55C68" w14:textId="77777777" w:rsidR="00B96911" w:rsidRPr="00A969F3" w:rsidRDefault="00B96911" w:rsidP="00A969F3">
            <w:pPr>
              <w:pStyle w:val="TableParagraph"/>
              <w:rPr>
                <w:color w:val="001F60"/>
                <w:sz w:val="20"/>
              </w:rPr>
            </w:pPr>
          </w:p>
          <w:p w14:paraId="1A4CF4AF" w14:textId="6D5D12DE" w:rsidR="00A969F3" w:rsidRPr="00A969F3" w:rsidRDefault="00A969F3" w:rsidP="00A969F3">
            <w:pPr>
              <w:widowControl/>
              <w:adjustRightInd w:val="0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 xml:space="preserve">I </w:t>
            </w:r>
            <w:r w:rsidRPr="00A969F3">
              <w:rPr>
                <w:color w:val="001F60"/>
                <w:sz w:val="20"/>
              </w:rPr>
              <w:t>contratti d'appalto di lavori, forniture e</w:t>
            </w:r>
          </w:p>
          <w:p w14:paraId="15539014" w14:textId="77777777" w:rsidR="00A969F3" w:rsidRPr="00A969F3" w:rsidRDefault="00A969F3" w:rsidP="00A969F3">
            <w:pPr>
              <w:widowControl/>
              <w:adjustRightInd w:val="0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servizi, dati gli interessi economici che</w:t>
            </w:r>
          </w:p>
          <w:p w14:paraId="41CB1313" w14:textId="77777777" w:rsidR="00A969F3" w:rsidRPr="00A969F3" w:rsidRDefault="00A969F3" w:rsidP="00A969F3">
            <w:pPr>
              <w:widowControl/>
              <w:adjustRightInd w:val="0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attivano, possono celare comportamenti</w:t>
            </w:r>
          </w:p>
          <w:p w14:paraId="26A7A881" w14:textId="77777777" w:rsidR="00A969F3" w:rsidRPr="00A969F3" w:rsidRDefault="00A969F3" w:rsidP="00A969F3">
            <w:pPr>
              <w:widowControl/>
              <w:adjustRightInd w:val="0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scorretti a favore di talune imprese e in</w:t>
            </w:r>
          </w:p>
          <w:p w14:paraId="7346F432" w14:textId="08F82639" w:rsidR="00B96911" w:rsidRPr="00A969F3" w:rsidRDefault="00A969F3" w:rsidP="00A969F3">
            <w:pPr>
              <w:pStyle w:val="TableParagraph"/>
              <w:ind w:left="58" w:right="23"/>
              <w:jc w:val="center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danno di altre.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0A18" w14:textId="77777777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49792797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47F0B98D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790B2D10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3CCCACA8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 2- Formazione: al</w:t>
            </w:r>
          </w:p>
          <w:p w14:paraId="13088DF6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personale deve essere somministrata formazione</w:t>
            </w:r>
          </w:p>
          <w:p w14:paraId="4A3AE38B" w14:textId="62E2D4D0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tecnico/giuridica in materia di appalti. </w:t>
            </w:r>
          </w:p>
          <w:p w14:paraId="6976EBCB" w14:textId="7C6272B8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</w:tc>
      </w:tr>
      <w:tr w:rsidR="00B96911" w14:paraId="4F336DE8" w14:textId="77777777" w:rsidTr="00A07A9E">
        <w:trPr>
          <w:trHeight w:val="1647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6D449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4F5AE62F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6D3D87F7" w14:textId="77777777" w:rsidR="00B96911" w:rsidRDefault="00B96911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6C960856" w14:textId="77777777" w:rsidR="00B96911" w:rsidRDefault="00B96911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77426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68AF9A23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33B923BB" w14:textId="77777777" w:rsidR="00B96911" w:rsidRDefault="00B96911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609C8FCD" w14:textId="77777777" w:rsidR="00B96911" w:rsidRDefault="00B96911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A7A0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183CA481" w14:textId="77777777" w:rsidR="00B96911" w:rsidRDefault="00B96911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697FBA9C" w14:textId="77777777" w:rsidR="00B96911" w:rsidRDefault="00B96911">
            <w:pPr>
              <w:pStyle w:val="TableParagraph"/>
              <w:spacing w:line="256" w:lineRule="auto"/>
              <w:ind w:left="46" w:right="468"/>
              <w:rPr>
                <w:sz w:val="20"/>
              </w:rPr>
            </w:pPr>
            <w:r>
              <w:rPr>
                <w:color w:val="001F60"/>
                <w:sz w:val="20"/>
              </w:rPr>
              <w:t>Affidamento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diretto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lavori,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forniture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15AC6" w14:textId="1B16B3ED" w:rsidR="00B96911" w:rsidRDefault="00B96911">
            <w:pPr>
              <w:pStyle w:val="TableParagraph"/>
              <w:rPr>
                <w:rFonts w:ascii="Arial"/>
                <w:b/>
              </w:rPr>
            </w:pPr>
            <w:r>
              <w:rPr>
                <w:color w:val="001F60"/>
                <w:sz w:val="20"/>
              </w:rPr>
              <w:t>procedura "pilotata" / mancata rotazione,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elusione delle regole in materia,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frazionamento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artificioso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calcolo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valore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stimato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dell’appalto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alterato,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modo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da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non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superare la soglia prevista per l’affidamento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diretto.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6D307" w14:textId="16A7310C" w:rsidR="00B96911" w:rsidRPr="00A969F3" w:rsidRDefault="00B96911" w:rsidP="00A969F3">
            <w:pPr>
              <w:pStyle w:val="TableParagraph"/>
              <w:spacing w:before="4"/>
              <w:jc w:val="center"/>
              <w:rPr>
                <w:color w:val="001F60"/>
                <w:sz w:val="20"/>
              </w:rPr>
            </w:pPr>
          </w:p>
          <w:p w14:paraId="407AA403" w14:textId="77777777" w:rsidR="00B96911" w:rsidRPr="00A969F3" w:rsidRDefault="00B96911" w:rsidP="00A969F3">
            <w:pPr>
              <w:pStyle w:val="TableParagraph"/>
              <w:spacing w:before="4"/>
              <w:jc w:val="center"/>
              <w:rPr>
                <w:color w:val="001F60"/>
                <w:sz w:val="20"/>
              </w:rPr>
            </w:pPr>
          </w:p>
          <w:p w14:paraId="3BF2D338" w14:textId="645249B1" w:rsidR="00B96911" w:rsidRPr="00A969F3" w:rsidRDefault="00A969F3" w:rsidP="00A969F3">
            <w:pPr>
              <w:pStyle w:val="TableParagraph"/>
              <w:spacing w:before="4" w:line="256" w:lineRule="auto"/>
              <w:ind w:left="89" w:right="48"/>
              <w:jc w:val="center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A++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D3CC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610B901A" w14:textId="5691CB12" w:rsidR="00A969F3" w:rsidRPr="00A969F3" w:rsidRDefault="00A969F3" w:rsidP="00A969F3">
            <w:pPr>
              <w:pStyle w:val="TableParagrap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 xml:space="preserve">I </w:t>
            </w:r>
            <w:r w:rsidRPr="00A969F3">
              <w:rPr>
                <w:color w:val="001F60"/>
                <w:sz w:val="20"/>
              </w:rPr>
              <w:t>contratti d'appalto di lavori, forniture e</w:t>
            </w:r>
          </w:p>
          <w:p w14:paraId="13A431FB" w14:textId="77777777" w:rsidR="00A969F3" w:rsidRPr="00A969F3" w:rsidRDefault="00A969F3" w:rsidP="00A969F3">
            <w:pPr>
              <w:pStyle w:val="TableParagraph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servizi, dati gli interessi economici che</w:t>
            </w:r>
          </w:p>
          <w:p w14:paraId="1D1E1951" w14:textId="77777777" w:rsidR="00A969F3" w:rsidRPr="00A969F3" w:rsidRDefault="00A969F3" w:rsidP="00A969F3">
            <w:pPr>
              <w:pStyle w:val="TableParagraph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attivano, possono celare comportamenti</w:t>
            </w:r>
          </w:p>
          <w:p w14:paraId="26BDF592" w14:textId="77777777" w:rsidR="00A969F3" w:rsidRPr="00A969F3" w:rsidRDefault="00A969F3" w:rsidP="00A969F3">
            <w:pPr>
              <w:pStyle w:val="TableParagraph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scorretti a favore di talune imprese e in</w:t>
            </w:r>
          </w:p>
          <w:p w14:paraId="72423B4A" w14:textId="60829DE8" w:rsidR="00B96911" w:rsidRDefault="00A969F3" w:rsidP="00A969F3">
            <w:pPr>
              <w:pStyle w:val="TableParagraph"/>
              <w:rPr>
                <w:sz w:val="20"/>
              </w:rPr>
            </w:pPr>
            <w:r w:rsidRPr="00A969F3">
              <w:rPr>
                <w:color w:val="001F60"/>
                <w:sz w:val="20"/>
              </w:rPr>
              <w:t>danno di altre.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97E37" w14:textId="77777777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3489F3F3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2B6088DF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316F9374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207884B6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 2- Formazione: al</w:t>
            </w:r>
          </w:p>
          <w:p w14:paraId="4A87FD1A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personale deve essere somministrata formazione</w:t>
            </w:r>
          </w:p>
          <w:p w14:paraId="6BBB6371" w14:textId="330B1EC2" w:rsidR="00B96911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tecnico/giuridica in materia di appalti. </w:t>
            </w:r>
          </w:p>
        </w:tc>
      </w:tr>
      <w:tr w:rsidR="00B96911" w14:paraId="3848272D" w14:textId="77777777" w:rsidTr="00A07A9E">
        <w:trPr>
          <w:trHeight w:val="1156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C303B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05A2FDD6" w14:textId="77777777" w:rsidR="00B96911" w:rsidRDefault="00B96911" w:rsidP="00B9691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F0A946" w14:textId="77777777" w:rsidR="00B96911" w:rsidRDefault="00B96911" w:rsidP="00B96911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3C893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0CA2AC50" w14:textId="77777777" w:rsidR="00B96911" w:rsidRDefault="00B96911" w:rsidP="00B9691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7B924BF" w14:textId="77777777" w:rsidR="00B96911" w:rsidRDefault="00B96911" w:rsidP="00B96911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38940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0C75629A" w14:textId="77777777" w:rsidR="00B96911" w:rsidRDefault="00B96911" w:rsidP="00B9691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E545549" w14:textId="77777777" w:rsidR="00B96911" w:rsidRDefault="00B96911" w:rsidP="00B96911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Affidamenti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house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67B75" w14:textId="77777777" w:rsidR="00B96911" w:rsidRDefault="00B96911" w:rsidP="00B96911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68F6CE8F" w14:textId="40CB33E3" w:rsidR="00B96911" w:rsidRDefault="00B96911" w:rsidP="00B96911">
            <w:pPr>
              <w:pStyle w:val="TableParagraph"/>
              <w:rPr>
                <w:rFonts w:ascii="Arial"/>
                <w:b/>
              </w:rPr>
            </w:pPr>
            <w:r>
              <w:rPr>
                <w:color w:val="001F60"/>
                <w:sz w:val="20"/>
              </w:rPr>
              <w:t xml:space="preserve">violazione delle norme e dei limiti </w:t>
            </w:r>
            <w:proofErr w:type="spellStart"/>
            <w:r>
              <w:rPr>
                <w:color w:val="001F60"/>
                <w:sz w:val="20"/>
              </w:rPr>
              <w:t>dell'in</w:t>
            </w:r>
            <w:proofErr w:type="spellEnd"/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house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001F60"/>
                <w:sz w:val="20"/>
              </w:rPr>
              <w:t>providing</w:t>
            </w:r>
            <w:proofErr w:type="spellEnd"/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892DB" w14:textId="5FD4275C" w:rsidR="00B96911" w:rsidRPr="00A969F3" w:rsidRDefault="00B96911" w:rsidP="00A969F3">
            <w:pPr>
              <w:pStyle w:val="TableParagraph"/>
              <w:spacing w:before="4"/>
              <w:jc w:val="center"/>
              <w:rPr>
                <w:color w:val="001F60"/>
                <w:sz w:val="20"/>
              </w:rPr>
            </w:pPr>
          </w:p>
          <w:p w14:paraId="4FA8C1DC" w14:textId="7FCB2248" w:rsidR="00B96911" w:rsidRPr="00A969F3" w:rsidRDefault="00A969F3" w:rsidP="00A969F3">
            <w:pPr>
              <w:pStyle w:val="TableParagraph"/>
              <w:spacing w:before="4"/>
              <w:ind w:left="89" w:right="51"/>
              <w:jc w:val="center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A+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84178" w14:textId="77777777" w:rsidR="00B40771" w:rsidRPr="00B40771" w:rsidRDefault="00B4077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L'affidamento in house, seppur a società</w:t>
            </w:r>
          </w:p>
          <w:p w14:paraId="19647821" w14:textId="77777777" w:rsidR="00B40771" w:rsidRPr="00B40771" w:rsidRDefault="00B4077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pubbliche, talvolta cela condotte scorrette e</w:t>
            </w:r>
          </w:p>
          <w:p w14:paraId="18220218" w14:textId="3E61543E" w:rsidR="00B96911" w:rsidRPr="00B40771" w:rsidRDefault="00B4077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conflitti di interesse.</w:t>
            </w:r>
          </w:p>
          <w:p w14:paraId="6BB71F25" w14:textId="03D5A0F1" w:rsidR="00B96911" w:rsidRPr="00B40771" w:rsidRDefault="00B9691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2B2C5" w14:textId="77777777" w:rsidR="00B96911" w:rsidRDefault="00B96911" w:rsidP="00B24862">
            <w:pPr>
              <w:pStyle w:val="TableParagraph"/>
              <w:spacing w:before="5"/>
              <w:jc w:val="center"/>
              <w:rPr>
                <w:rFonts w:ascii="Arial"/>
                <w:b/>
                <w:sz w:val="18"/>
              </w:rPr>
            </w:pPr>
          </w:p>
          <w:p w14:paraId="35256A95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7776B775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206901D6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77782BCE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 2- Formazione: al</w:t>
            </w:r>
          </w:p>
          <w:p w14:paraId="58357F76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personale deve essere somministrata formazione</w:t>
            </w:r>
          </w:p>
          <w:p w14:paraId="130111CD" w14:textId="1767B500" w:rsidR="00B96911" w:rsidRDefault="00A07A9E" w:rsidP="00A07A9E">
            <w:pPr>
              <w:pStyle w:val="TableParagraph"/>
              <w:spacing w:before="1" w:line="256" w:lineRule="auto"/>
              <w:ind w:left="124" w:right="83" w:firstLine="2"/>
              <w:jc w:val="center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>tecnico/giuridica in materia di appalti.</w:t>
            </w:r>
          </w:p>
        </w:tc>
      </w:tr>
      <w:tr w:rsidR="00B96911" w14:paraId="1731985B" w14:textId="77777777" w:rsidTr="00A07A9E">
        <w:trPr>
          <w:trHeight w:val="1446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3C79C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68DD727A" w14:textId="77777777" w:rsidR="00B96911" w:rsidRDefault="00B96911" w:rsidP="00B96911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127DA51D" w14:textId="77777777" w:rsidR="00B96911" w:rsidRDefault="00B96911" w:rsidP="00B96911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20C9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64F4AE96" w14:textId="77777777" w:rsidR="00B96911" w:rsidRDefault="00B96911" w:rsidP="00B96911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19DA9C18" w14:textId="77777777" w:rsidR="00B96911" w:rsidRDefault="00B96911" w:rsidP="00B96911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2F1E6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7026F2B2" w14:textId="77777777" w:rsidR="00B96911" w:rsidRDefault="00B96911" w:rsidP="00B96911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21399778" w14:textId="0B5A34F8" w:rsidR="00B96911" w:rsidRDefault="00B96911" w:rsidP="00B96911">
            <w:pPr>
              <w:pStyle w:val="TableParagraph"/>
              <w:spacing w:line="256" w:lineRule="auto"/>
              <w:ind w:left="46" w:right="556"/>
              <w:rPr>
                <w:sz w:val="20"/>
              </w:rPr>
            </w:pPr>
            <w:r>
              <w:rPr>
                <w:color w:val="001F60"/>
                <w:sz w:val="20"/>
              </w:rPr>
              <w:t>Nomina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commissione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giudicatrice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art.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93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A9E0A" w14:textId="1B1C2633" w:rsidR="00B96911" w:rsidRDefault="00B96911" w:rsidP="00B96911">
            <w:pPr>
              <w:pStyle w:val="TableParagraph"/>
              <w:rPr>
                <w:rFonts w:ascii="Arial"/>
                <w:b/>
              </w:rPr>
            </w:pPr>
            <w:r>
              <w:rPr>
                <w:color w:val="001F60"/>
                <w:sz w:val="20"/>
              </w:rPr>
              <w:t>Procedura "pilotata", con conseguente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norma</w:t>
            </w:r>
            <w:proofErr w:type="gramEnd"/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dell'organo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che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nomina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935C" w14:textId="5F5F317E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4846162D" w14:textId="77777777" w:rsidR="00B96911" w:rsidRDefault="00B96911" w:rsidP="00B96911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43CD8973" w14:textId="28D0FDE5" w:rsidR="00B96911" w:rsidRDefault="00A969F3" w:rsidP="00B96911">
            <w:pPr>
              <w:pStyle w:val="TableParagraph"/>
              <w:ind w:left="89" w:right="51"/>
              <w:jc w:val="center"/>
              <w:rPr>
                <w:sz w:val="20"/>
              </w:rPr>
            </w:pPr>
            <w:r w:rsidRPr="00A969F3">
              <w:rPr>
                <w:color w:val="001F60"/>
                <w:sz w:val="20"/>
              </w:rPr>
              <w:t>A++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D718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6DDD95AA" w14:textId="4DAD07BF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 xml:space="preserve">I </w:t>
            </w:r>
            <w:r w:rsidRPr="00A969F3">
              <w:rPr>
                <w:color w:val="001F60"/>
                <w:sz w:val="20"/>
              </w:rPr>
              <w:t>contratti d'appalto di lavori, forniture e</w:t>
            </w:r>
          </w:p>
          <w:p w14:paraId="68C39543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servizi, dati gli interessi economici che</w:t>
            </w:r>
          </w:p>
          <w:p w14:paraId="32422AF2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attivano, possono celare comportamenti</w:t>
            </w:r>
          </w:p>
          <w:p w14:paraId="2F764634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scorretti a favore di talune imprese e in</w:t>
            </w:r>
          </w:p>
          <w:p w14:paraId="1D2E9727" w14:textId="67700CE2" w:rsidR="00B96911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danno di altre.</w:t>
            </w:r>
          </w:p>
          <w:p w14:paraId="1F696812" w14:textId="51EFEAA4" w:rsidR="00B96911" w:rsidRDefault="00B96911" w:rsidP="00B96911">
            <w:pPr>
              <w:pStyle w:val="TableParagraph"/>
              <w:spacing w:line="256" w:lineRule="auto"/>
              <w:ind w:left="48" w:right="-4" w:firstLine="14"/>
              <w:rPr>
                <w:sz w:val="20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3728" w14:textId="77777777" w:rsidR="00B96911" w:rsidRDefault="00B96911" w:rsidP="00B24862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4DB2D159" w14:textId="77777777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1E5A29BF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040051DE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1B515E15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1B931A75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 2- Formazione: al</w:t>
            </w:r>
          </w:p>
          <w:p w14:paraId="756AB146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personale deve essere somministrata formazione</w:t>
            </w:r>
          </w:p>
          <w:p w14:paraId="191FC22B" w14:textId="549574C6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tecnico/giuridica in materia di appalti. </w:t>
            </w:r>
          </w:p>
          <w:p w14:paraId="2D7E2DC9" w14:textId="14E6A149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3</w:t>
            </w:r>
            <w:r w:rsidRPr="00A07A9E">
              <w:rPr>
                <w:color w:val="001F60"/>
                <w:sz w:val="20"/>
              </w:rPr>
              <w:t>- misura di controllo</w:t>
            </w:r>
          </w:p>
          <w:p w14:paraId="5CAF3A68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specifica: è necessaria la verifica a campione della</w:t>
            </w:r>
          </w:p>
          <w:p w14:paraId="601618AC" w14:textId="49607F13" w:rsidR="00B96911" w:rsidRDefault="00A07A9E" w:rsidP="00A07A9E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>regolarità della procedura posta in essere</w:t>
            </w:r>
          </w:p>
        </w:tc>
      </w:tr>
      <w:tr w:rsidR="00B96911" w14:paraId="0FE638E3" w14:textId="77777777" w:rsidTr="00A07A9E">
        <w:trPr>
          <w:trHeight w:val="1199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E9846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19149EA2" w14:textId="77777777" w:rsidR="00B96911" w:rsidRDefault="00B96911" w:rsidP="00B96911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716613A" w14:textId="77777777" w:rsidR="00B96911" w:rsidRDefault="00B96911" w:rsidP="00B96911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6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4D7B5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4DB3F5A6" w14:textId="77777777" w:rsidR="00B96911" w:rsidRDefault="00B96911" w:rsidP="00B96911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0BE3B24E" w14:textId="77777777" w:rsidR="00B96911" w:rsidRDefault="00B96911" w:rsidP="00B96911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C1B60" w14:textId="77777777" w:rsidR="00B96911" w:rsidRDefault="00B96911" w:rsidP="00B96911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51F2FED3" w14:textId="77777777" w:rsidR="00B96911" w:rsidRDefault="00B96911" w:rsidP="00B96911">
            <w:pPr>
              <w:pStyle w:val="TableParagraph"/>
              <w:spacing w:line="256" w:lineRule="auto"/>
              <w:ind w:left="46" w:right="346"/>
              <w:rPr>
                <w:sz w:val="20"/>
              </w:rPr>
            </w:pPr>
            <w:r>
              <w:rPr>
                <w:color w:val="001F60"/>
                <w:sz w:val="20"/>
              </w:rPr>
              <w:t>Proposta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aggiudicazione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base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prezzo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44A06" w14:textId="77777777" w:rsidR="00B96911" w:rsidRDefault="00B96911" w:rsidP="00B96911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6B3305DF" w14:textId="570899ED" w:rsidR="00B96911" w:rsidRDefault="00B96911" w:rsidP="00B96911">
            <w:pPr>
              <w:pStyle w:val="TableParagraph"/>
              <w:rPr>
                <w:rFonts w:ascii="Arial"/>
                <w:b/>
              </w:rPr>
            </w:pPr>
            <w:r>
              <w:rPr>
                <w:color w:val="001F60"/>
                <w:sz w:val="20"/>
              </w:rPr>
              <w:t>uso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distorto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criteri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valutazione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dell'offerta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6D365" w14:textId="668DDBB8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55A28B5F" w14:textId="74A90890" w:rsidR="00B96911" w:rsidRDefault="00A969F3" w:rsidP="00B96911">
            <w:pPr>
              <w:pStyle w:val="TableParagraph"/>
              <w:ind w:left="89" w:right="51"/>
              <w:jc w:val="center"/>
              <w:rPr>
                <w:sz w:val="20"/>
              </w:rPr>
            </w:pPr>
            <w:r w:rsidRPr="00A969F3">
              <w:rPr>
                <w:color w:val="001F60"/>
                <w:sz w:val="20"/>
              </w:rPr>
              <w:t>A++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9AC81" w14:textId="77777777" w:rsidR="00B96911" w:rsidRPr="00A969F3" w:rsidRDefault="00B96911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</w:p>
          <w:p w14:paraId="6EEBA767" w14:textId="77777777" w:rsidR="00B96911" w:rsidRPr="00A969F3" w:rsidRDefault="00B96911" w:rsidP="00A969F3">
            <w:pPr>
              <w:pStyle w:val="TableParagraph"/>
              <w:spacing w:before="10" w:line="256" w:lineRule="auto"/>
              <w:ind w:left="46" w:right="556"/>
              <w:rPr>
                <w:color w:val="001F60"/>
                <w:sz w:val="20"/>
              </w:rPr>
            </w:pPr>
          </w:p>
          <w:p w14:paraId="47094FCD" w14:textId="17E7F6CD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 xml:space="preserve">I </w:t>
            </w:r>
            <w:r w:rsidRPr="00A969F3">
              <w:rPr>
                <w:color w:val="001F60"/>
                <w:sz w:val="20"/>
              </w:rPr>
              <w:t>contratti d'appalto di lavori, forniture e</w:t>
            </w:r>
          </w:p>
          <w:p w14:paraId="4B4734E7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servizi, dati gli interessi economici che</w:t>
            </w:r>
          </w:p>
          <w:p w14:paraId="05C55C10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 xml:space="preserve">attivano, possono celare </w:t>
            </w:r>
            <w:r w:rsidRPr="00A969F3">
              <w:rPr>
                <w:color w:val="001F60"/>
                <w:sz w:val="20"/>
              </w:rPr>
              <w:lastRenderedPageBreak/>
              <w:t>comportamenti</w:t>
            </w:r>
          </w:p>
          <w:p w14:paraId="7F6972A1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scorretti a favore di talune imprese e in</w:t>
            </w:r>
          </w:p>
          <w:p w14:paraId="618212C0" w14:textId="0B5F79C3" w:rsidR="00B96911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danno di altre.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64529" w14:textId="77777777" w:rsidR="00B96911" w:rsidRDefault="00B96911" w:rsidP="00B24862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2F6827F0" w14:textId="77777777" w:rsidR="00B96911" w:rsidRDefault="00B96911" w:rsidP="00B24862">
            <w:pPr>
              <w:pStyle w:val="TableParagraph"/>
              <w:spacing w:before="10"/>
              <w:jc w:val="center"/>
              <w:rPr>
                <w:rFonts w:ascii="Arial"/>
                <w:b/>
                <w:sz w:val="19"/>
              </w:rPr>
            </w:pPr>
          </w:p>
          <w:p w14:paraId="453E69C8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066D098F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201455A5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4726523D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 2- Formazione: al</w:t>
            </w:r>
          </w:p>
          <w:p w14:paraId="242DC9F3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personale deve essere somministrata formazione</w:t>
            </w:r>
          </w:p>
          <w:p w14:paraId="0BA93650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lastRenderedPageBreak/>
              <w:t xml:space="preserve">tecnico/giuridica in materia di appalti. </w:t>
            </w:r>
          </w:p>
          <w:p w14:paraId="75955607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3</w:t>
            </w:r>
            <w:r w:rsidRPr="00A07A9E">
              <w:rPr>
                <w:color w:val="001F60"/>
                <w:sz w:val="20"/>
              </w:rPr>
              <w:t>- misura di controllo</w:t>
            </w:r>
          </w:p>
          <w:p w14:paraId="7D1248DE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specifica: è necessaria la verifica a campione della</w:t>
            </w:r>
          </w:p>
          <w:p w14:paraId="49D0E732" w14:textId="41827671" w:rsidR="00B96911" w:rsidRDefault="00A07A9E" w:rsidP="00A07A9E">
            <w:pPr>
              <w:pStyle w:val="TableParagraph"/>
              <w:ind w:left="590"/>
              <w:jc w:val="center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>regolarità della procedura posta in essere</w:t>
            </w:r>
          </w:p>
        </w:tc>
      </w:tr>
      <w:tr w:rsidR="00B96911" w14:paraId="6A5E7C63" w14:textId="77777777" w:rsidTr="00A07A9E">
        <w:trPr>
          <w:trHeight w:val="1141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0873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244DEF28" w14:textId="77777777" w:rsidR="00B96911" w:rsidRDefault="00B96911" w:rsidP="00B96911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5CDCA107" w14:textId="77777777" w:rsidR="00B96911" w:rsidRDefault="00B96911" w:rsidP="00B96911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7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B577D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75F80EAE" w14:textId="77777777" w:rsidR="00B96911" w:rsidRDefault="00B96911" w:rsidP="00B96911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485812DC" w14:textId="77777777" w:rsidR="00B96911" w:rsidRDefault="00B96911" w:rsidP="00B96911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86041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08F191C1" w14:textId="77777777" w:rsidR="00B96911" w:rsidRDefault="00B96911" w:rsidP="00B96911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36716192" w14:textId="77777777" w:rsidR="00B96911" w:rsidRDefault="00B96911" w:rsidP="00B96911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aggiudicazione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base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all’OEPV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59D8E" w14:textId="0EC8DA16" w:rsidR="00B96911" w:rsidRDefault="00B96911" w:rsidP="00B96911">
            <w:pPr>
              <w:pStyle w:val="TableParagraph"/>
              <w:rPr>
                <w:rFonts w:ascii="Arial"/>
                <w:b/>
              </w:rPr>
            </w:pPr>
            <w:r>
              <w:rPr>
                <w:color w:val="001F60"/>
                <w:sz w:val="20"/>
              </w:rPr>
              <w:t>uso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distorto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criteri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valutazione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dell'offerta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8EA51" w14:textId="1F7528A9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3A266B53" w14:textId="13BA7C5E" w:rsidR="00B96911" w:rsidRDefault="00A969F3" w:rsidP="00B96911">
            <w:pPr>
              <w:pStyle w:val="TableParagraph"/>
              <w:ind w:left="89" w:right="52"/>
              <w:jc w:val="center"/>
              <w:rPr>
                <w:sz w:val="20"/>
              </w:rPr>
            </w:pPr>
            <w:r w:rsidRPr="00A969F3">
              <w:rPr>
                <w:color w:val="001F60"/>
                <w:sz w:val="20"/>
              </w:rPr>
              <w:t>A++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C245B" w14:textId="7E3519D1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I contratti d'appalto di lavori, forniture e</w:t>
            </w:r>
          </w:p>
          <w:p w14:paraId="49CB8775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servizi, dati gli interessi economici che</w:t>
            </w:r>
          </w:p>
          <w:p w14:paraId="20186986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attivano, possono celare comportamenti</w:t>
            </w:r>
          </w:p>
          <w:p w14:paraId="6395013C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scorretti a favore di talune imprese e in</w:t>
            </w:r>
          </w:p>
          <w:p w14:paraId="6EF0264B" w14:textId="665D468B" w:rsidR="00B96911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danno di altre.</w:t>
            </w:r>
          </w:p>
          <w:p w14:paraId="48435E64" w14:textId="118B4778" w:rsidR="00B96911" w:rsidRDefault="00B96911" w:rsidP="00B96911">
            <w:pPr>
              <w:pStyle w:val="TableParagraph"/>
              <w:ind w:left="58" w:right="23"/>
              <w:jc w:val="center"/>
              <w:rPr>
                <w:sz w:val="20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8F100" w14:textId="77777777" w:rsidR="00B96911" w:rsidRDefault="00B96911" w:rsidP="00B24862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2F928290" w14:textId="77777777" w:rsidR="00B96911" w:rsidRDefault="00B96911" w:rsidP="00B24862">
            <w:pPr>
              <w:pStyle w:val="TableParagraph"/>
              <w:spacing w:before="4"/>
              <w:jc w:val="center"/>
              <w:rPr>
                <w:rFonts w:ascii="Arial"/>
                <w:b/>
                <w:sz w:val="17"/>
              </w:rPr>
            </w:pPr>
          </w:p>
          <w:p w14:paraId="6435BC92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7C900DC5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3D6D2B83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202B1EA1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 2- Formazione: al</w:t>
            </w:r>
          </w:p>
          <w:p w14:paraId="3142B864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personale deve essere somministrata formazione</w:t>
            </w:r>
          </w:p>
          <w:p w14:paraId="67A8AD1E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tecnico/giuridica in materia di appalti. </w:t>
            </w:r>
          </w:p>
          <w:p w14:paraId="22A7A7EE" w14:textId="0B26839E" w:rsidR="00B96911" w:rsidRDefault="00B96911" w:rsidP="00B24862">
            <w:pPr>
              <w:pStyle w:val="TableParagraph"/>
              <w:ind w:left="590"/>
              <w:jc w:val="center"/>
              <w:rPr>
                <w:sz w:val="20"/>
              </w:rPr>
            </w:pPr>
          </w:p>
        </w:tc>
      </w:tr>
      <w:tr w:rsidR="00B96911" w14:paraId="5455E045" w14:textId="77777777" w:rsidTr="00A07A9E">
        <w:trPr>
          <w:trHeight w:val="1227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6E397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5FE5FAD6" w14:textId="77777777" w:rsidR="00B96911" w:rsidRDefault="00B96911" w:rsidP="00B96911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14D4BB90" w14:textId="77777777" w:rsidR="00B96911" w:rsidRDefault="00B96911" w:rsidP="00B96911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8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5173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6F08B557" w14:textId="77777777" w:rsidR="00B96911" w:rsidRDefault="00B96911" w:rsidP="00B96911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3C21C184" w14:textId="77777777" w:rsidR="00B96911" w:rsidRDefault="00B96911" w:rsidP="00B96911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9C8FB" w14:textId="77777777" w:rsidR="00B96911" w:rsidRDefault="00B96911" w:rsidP="00B96911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707031D4" w14:textId="77777777" w:rsidR="00B96911" w:rsidRDefault="00B96911" w:rsidP="00B96911">
            <w:pPr>
              <w:pStyle w:val="TableParagraph"/>
              <w:spacing w:line="256" w:lineRule="auto"/>
              <w:ind w:left="46" w:right="10"/>
              <w:rPr>
                <w:sz w:val="20"/>
              </w:rPr>
            </w:pPr>
            <w:r>
              <w:rPr>
                <w:color w:val="001F60"/>
                <w:sz w:val="20"/>
              </w:rPr>
              <w:t>effettuazione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verifiche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fini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dell'aggiudicazione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B588" w14:textId="77777777" w:rsidR="00B96911" w:rsidRDefault="00B96911" w:rsidP="00B96911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3F966FAF" w14:textId="6C04EA2F" w:rsidR="00B96911" w:rsidRDefault="00B96911" w:rsidP="00B96911">
            <w:pPr>
              <w:pStyle w:val="TableParagraph"/>
              <w:rPr>
                <w:rFonts w:ascii="Arial"/>
                <w:b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7A8B" w14:textId="289A3956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474DE8F5" w14:textId="77777777" w:rsidR="00B96911" w:rsidRDefault="00B96911" w:rsidP="00B96911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12EEDD44" w14:textId="7441E5F5" w:rsidR="00B96911" w:rsidRDefault="00A969F3" w:rsidP="00B96911">
            <w:pPr>
              <w:pStyle w:val="TableParagraph"/>
              <w:ind w:left="89" w:right="51"/>
              <w:jc w:val="center"/>
              <w:rPr>
                <w:sz w:val="20"/>
              </w:rPr>
            </w:pPr>
            <w:r w:rsidRPr="00A969F3">
              <w:rPr>
                <w:color w:val="001F60"/>
                <w:sz w:val="20"/>
              </w:rPr>
              <w:t>A++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657FA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I contratti d'appalto di lavori, forniture e</w:t>
            </w:r>
          </w:p>
          <w:p w14:paraId="7859DC12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servizi, dati gli interessi economici che</w:t>
            </w:r>
          </w:p>
          <w:p w14:paraId="2A5C9EF8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attivano, possono celare comportamenti</w:t>
            </w:r>
          </w:p>
          <w:p w14:paraId="3E4B5075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scorretti a favore di talune imprese e in</w:t>
            </w:r>
          </w:p>
          <w:p w14:paraId="6A5A7377" w14:textId="77777777" w:rsidR="00A969F3" w:rsidRPr="00A969F3" w:rsidRDefault="00A969F3" w:rsidP="00A969F3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danno di altre.</w:t>
            </w:r>
          </w:p>
          <w:p w14:paraId="74D6AE04" w14:textId="159E9A18" w:rsidR="00B96911" w:rsidRDefault="00B96911" w:rsidP="00B96911">
            <w:pPr>
              <w:pStyle w:val="TableParagraph"/>
              <w:spacing w:line="256" w:lineRule="auto"/>
              <w:ind w:left="371" w:right="57" w:hanging="262"/>
              <w:rPr>
                <w:sz w:val="20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EB3C8" w14:textId="77777777" w:rsidR="00B96911" w:rsidRDefault="00B96911" w:rsidP="00B24862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7CA3E1E2" w14:textId="77777777" w:rsidR="00B96911" w:rsidRDefault="00B96911" w:rsidP="00B24862">
            <w:pPr>
              <w:pStyle w:val="TableParagraph"/>
              <w:spacing w:before="1"/>
              <w:jc w:val="center"/>
              <w:rPr>
                <w:rFonts w:ascii="Arial"/>
                <w:b/>
                <w:sz w:val="21"/>
              </w:rPr>
            </w:pPr>
          </w:p>
          <w:p w14:paraId="4D063B1A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0316412C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07CED79B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253205A4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 2- Formazione: al</w:t>
            </w:r>
          </w:p>
          <w:p w14:paraId="0B0F351F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personale deve essere somministrata formazione</w:t>
            </w:r>
          </w:p>
          <w:p w14:paraId="6175949A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tecnico/giuridica in materia di appalti. </w:t>
            </w:r>
          </w:p>
          <w:p w14:paraId="361DA066" w14:textId="10D675B9" w:rsidR="00B96911" w:rsidRDefault="00B96911" w:rsidP="00B24862">
            <w:pPr>
              <w:pStyle w:val="TableParagraph"/>
              <w:ind w:right="131"/>
              <w:jc w:val="center"/>
              <w:rPr>
                <w:sz w:val="20"/>
              </w:rPr>
            </w:pPr>
          </w:p>
        </w:tc>
      </w:tr>
      <w:tr w:rsidR="00B96911" w14:paraId="5E2E2CBD" w14:textId="77777777" w:rsidTr="00A07A9E">
        <w:trPr>
          <w:trHeight w:val="1156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9ABBA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258DF7A8" w14:textId="77777777" w:rsidR="00B96911" w:rsidRDefault="00B96911" w:rsidP="00B9691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62AFE3" w14:textId="77777777" w:rsidR="00B96911" w:rsidRDefault="00B96911" w:rsidP="00B96911">
            <w:pPr>
              <w:pStyle w:val="TableParagraph"/>
              <w:ind w:left="128"/>
              <w:rPr>
                <w:sz w:val="20"/>
              </w:rPr>
            </w:pPr>
            <w:r>
              <w:rPr>
                <w:color w:val="001F60"/>
                <w:w w:val="99"/>
                <w:sz w:val="20"/>
              </w:rPr>
              <w:t>9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B6632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2DDC7AE9" w14:textId="77777777" w:rsidR="00B96911" w:rsidRDefault="00B96911" w:rsidP="00B96911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640219" w14:textId="77777777" w:rsidR="00B96911" w:rsidRDefault="00B96911" w:rsidP="00B96911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187E5" w14:textId="77777777" w:rsidR="00B96911" w:rsidRDefault="00B96911" w:rsidP="00B96911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7EB73E1F" w14:textId="77777777" w:rsidR="00B96911" w:rsidRDefault="00B96911" w:rsidP="00B96911">
            <w:pPr>
              <w:pStyle w:val="TableParagraph"/>
              <w:spacing w:line="256" w:lineRule="auto"/>
              <w:ind w:left="46" w:right="50"/>
              <w:rPr>
                <w:sz w:val="20"/>
              </w:rPr>
            </w:pPr>
            <w:r>
              <w:rPr>
                <w:color w:val="001F60"/>
                <w:sz w:val="20"/>
              </w:rPr>
              <w:t>Programmazione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forniture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B63DD" w14:textId="2EFD5EC9" w:rsidR="00B96911" w:rsidRDefault="00B96911" w:rsidP="00B96911">
            <w:pPr>
              <w:pStyle w:val="TableParagraph"/>
              <w:rPr>
                <w:rFonts w:ascii="Arial"/>
                <w:b/>
              </w:rPr>
            </w:pPr>
            <w:r>
              <w:rPr>
                <w:color w:val="001F60"/>
                <w:sz w:val="20"/>
              </w:rPr>
              <w:t>violazione di norme procedurali,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programmazione finalizzata a favorire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determinati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fornitori/prestatori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7149C" w14:textId="09476571" w:rsidR="00B96911" w:rsidRPr="00A969F3" w:rsidRDefault="00B96911" w:rsidP="00A969F3">
            <w:pPr>
              <w:pStyle w:val="TableParagraph"/>
              <w:ind w:left="89" w:right="51"/>
              <w:jc w:val="center"/>
              <w:rPr>
                <w:color w:val="001F60"/>
                <w:sz w:val="20"/>
              </w:rPr>
            </w:pPr>
          </w:p>
          <w:p w14:paraId="143E8D80" w14:textId="77777777" w:rsidR="00B96911" w:rsidRPr="00A969F3" w:rsidRDefault="00B96911" w:rsidP="00A969F3">
            <w:pPr>
              <w:pStyle w:val="TableParagraph"/>
              <w:ind w:left="89" w:right="51"/>
              <w:jc w:val="center"/>
              <w:rPr>
                <w:color w:val="001F60"/>
                <w:sz w:val="20"/>
              </w:rPr>
            </w:pPr>
          </w:p>
          <w:p w14:paraId="3EC71F66" w14:textId="1F1FD09B" w:rsidR="00B96911" w:rsidRPr="00A969F3" w:rsidRDefault="00A969F3" w:rsidP="00A969F3">
            <w:pPr>
              <w:pStyle w:val="TableParagraph"/>
              <w:ind w:left="89" w:right="51"/>
              <w:jc w:val="center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M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4648F" w14:textId="77777777" w:rsidR="00B40771" w:rsidRPr="00B40771" w:rsidRDefault="00B4077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Gli organi deliberanti potrebbero utilizzare</w:t>
            </w:r>
          </w:p>
          <w:p w14:paraId="34B2B351" w14:textId="77777777" w:rsidR="00B40771" w:rsidRPr="00B40771" w:rsidRDefault="00B4077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impropriamente i loro poteri per ottenere</w:t>
            </w:r>
          </w:p>
          <w:p w14:paraId="4695FD72" w14:textId="77777777" w:rsidR="00B40771" w:rsidRPr="00B40771" w:rsidRDefault="00B4077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vantaggi e utilità personali. Ma dato che il</w:t>
            </w:r>
          </w:p>
          <w:p w14:paraId="0328E226" w14:textId="77777777" w:rsidR="00B40771" w:rsidRPr="00B40771" w:rsidRDefault="00B4077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processo non produce alcun vantaggio</w:t>
            </w:r>
          </w:p>
          <w:p w14:paraId="52787637" w14:textId="77777777" w:rsidR="00B40771" w:rsidRPr="00B40771" w:rsidRDefault="00B4077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immediato a terzi, il rischio è stato ritenuto</w:t>
            </w:r>
          </w:p>
          <w:p w14:paraId="0BD3B4B7" w14:textId="725BEE7A" w:rsidR="00B96911" w:rsidRDefault="00B40771" w:rsidP="00B40771">
            <w:pPr>
              <w:pStyle w:val="TableParagraph"/>
              <w:spacing w:line="256" w:lineRule="auto"/>
              <w:ind w:left="46" w:right="556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Medio.</w:t>
            </w: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88E72" w14:textId="77777777" w:rsidR="00B96911" w:rsidRDefault="00B96911" w:rsidP="00B24862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0E6EFE78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53250747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4E9505C9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32FCF1EE" w14:textId="57D990EF" w:rsidR="00B96911" w:rsidRDefault="00A07A9E" w:rsidP="00A07A9E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</w:t>
            </w:r>
          </w:p>
        </w:tc>
      </w:tr>
      <w:tr w:rsidR="00B96911" w14:paraId="0F375A96" w14:textId="77777777" w:rsidTr="00A07A9E">
        <w:trPr>
          <w:trHeight w:val="1300"/>
        </w:trPr>
        <w:tc>
          <w:tcPr>
            <w:tcW w:w="4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72534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71DB0DDC" w14:textId="77777777" w:rsidR="00B96911" w:rsidRDefault="00B96911" w:rsidP="00B96911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7BAFA62E" w14:textId="77777777" w:rsidR="00B96911" w:rsidRDefault="00B96911" w:rsidP="00B96911">
            <w:pPr>
              <w:pStyle w:val="TableParagraph"/>
              <w:ind w:left="73"/>
              <w:rPr>
                <w:sz w:val="20"/>
              </w:rPr>
            </w:pPr>
            <w:r>
              <w:rPr>
                <w:color w:val="001F60"/>
                <w:sz w:val="20"/>
              </w:rPr>
              <w:t>10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FB00B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28716EDD" w14:textId="77777777" w:rsidR="00B96911" w:rsidRDefault="00B96911" w:rsidP="00B96911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22B6D819" w14:textId="77777777" w:rsidR="00B96911" w:rsidRDefault="00B96911" w:rsidP="00B96911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CF951" w14:textId="7777777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</w:p>
          <w:p w14:paraId="4A458825" w14:textId="77777777" w:rsidR="00B96911" w:rsidRDefault="00B96911" w:rsidP="00B96911">
            <w:pPr>
              <w:pStyle w:val="TableParagraph"/>
              <w:spacing w:before="156" w:line="256" w:lineRule="auto"/>
              <w:ind w:left="46" w:right="355"/>
              <w:rPr>
                <w:sz w:val="20"/>
              </w:rPr>
            </w:pPr>
            <w:r>
              <w:rPr>
                <w:color w:val="001F60"/>
                <w:sz w:val="20"/>
              </w:rPr>
              <w:t>Stipula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archiviazione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2F90A" w14:textId="7BED3417" w:rsidR="00B96911" w:rsidRDefault="00B96911" w:rsidP="00B96911">
            <w:pPr>
              <w:pStyle w:val="TableParagraph"/>
              <w:rPr>
                <w:rFonts w:ascii="Arial"/>
                <w:b/>
              </w:rPr>
            </w:pPr>
            <w:r>
              <w:rPr>
                <w:color w:val="001F60"/>
                <w:sz w:val="20"/>
              </w:rPr>
              <w:t>stipula del contratto in assenza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provvedimento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idoneo;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4C69C" w14:textId="3702D786" w:rsidR="00B96911" w:rsidRPr="00A969F3" w:rsidRDefault="00B96911" w:rsidP="00A969F3">
            <w:pPr>
              <w:pStyle w:val="TableParagraph"/>
              <w:ind w:left="89" w:right="51"/>
              <w:jc w:val="center"/>
              <w:rPr>
                <w:color w:val="001F60"/>
                <w:sz w:val="20"/>
              </w:rPr>
            </w:pPr>
          </w:p>
          <w:p w14:paraId="48C44056" w14:textId="77777777" w:rsidR="00B96911" w:rsidRPr="00A969F3" w:rsidRDefault="00B96911" w:rsidP="00A969F3">
            <w:pPr>
              <w:pStyle w:val="TableParagraph"/>
              <w:spacing w:before="3"/>
              <w:ind w:left="89" w:right="51"/>
              <w:jc w:val="center"/>
              <w:rPr>
                <w:color w:val="001F60"/>
                <w:sz w:val="20"/>
              </w:rPr>
            </w:pPr>
          </w:p>
          <w:p w14:paraId="2BE51223" w14:textId="6C37B3ED" w:rsidR="00B96911" w:rsidRPr="00A969F3" w:rsidRDefault="00A969F3" w:rsidP="00A969F3">
            <w:pPr>
              <w:pStyle w:val="TableParagraph"/>
              <w:ind w:left="89" w:right="51"/>
              <w:jc w:val="center"/>
              <w:rPr>
                <w:color w:val="001F60"/>
                <w:sz w:val="20"/>
              </w:rPr>
            </w:pPr>
            <w:r w:rsidRPr="00A969F3">
              <w:rPr>
                <w:color w:val="001F60"/>
                <w:sz w:val="20"/>
              </w:rPr>
              <w:t>B-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59BF7" w14:textId="3AB1B1BF" w:rsidR="00B96911" w:rsidRPr="00B40771" w:rsidRDefault="00B4077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Il processo non consente margini di discrezionalità significativa</w:t>
            </w:r>
          </w:p>
          <w:p w14:paraId="226CFEA4" w14:textId="53B747DE" w:rsidR="00B96911" w:rsidRPr="00B40771" w:rsidRDefault="00B96911" w:rsidP="00B40771">
            <w:pPr>
              <w:pStyle w:val="TableParagraph"/>
              <w:spacing w:line="256" w:lineRule="auto"/>
              <w:ind w:left="46" w:right="556"/>
              <w:rPr>
                <w:color w:val="001F60"/>
                <w:sz w:val="20"/>
              </w:rPr>
            </w:pPr>
          </w:p>
        </w:tc>
        <w:tc>
          <w:tcPr>
            <w:tcW w:w="5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9DFD" w14:textId="77777777" w:rsidR="00B96911" w:rsidRDefault="00B96911" w:rsidP="00B24862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03C6C689" w14:textId="77777777" w:rsidR="00B96911" w:rsidRDefault="00B96911" w:rsidP="00B24862">
            <w:pPr>
              <w:pStyle w:val="TableParagraph"/>
              <w:spacing w:before="3"/>
              <w:jc w:val="center"/>
              <w:rPr>
                <w:rFonts w:ascii="Arial"/>
                <w:b/>
                <w:sz w:val="24"/>
              </w:rPr>
            </w:pPr>
          </w:p>
          <w:p w14:paraId="5099FC89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3E79FA32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6880359D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1995C5FE" w14:textId="268D4A49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</w:t>
            </w:r>
          </w:p>
          <w:p w14:paraId="2B86650D" w14:textId="5DDF66B5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 </w:t>
            </w:r>
          </w:p>
          <w:p w14:paraId="7BBB1E27" w14:textId="5F4FD9B4" w:rsidR="00B96911" w:rsidRDefault="00B96911" w:rsidP="00B24862">
            <w:pPr>
              <w:pStyle w:val="TableParagraph"/>
              <w:ind w:right="57"/>
              <w:jc w:val="center"/>
              <w:rPr>
                <w:sz w:val="20"/>
              </w:rPr>
            </w:pPr>
          </w:p>
        </w:tc>
      </w:tr>
    </w:tbl>
    <w:p w14:paraId="599AD746" w14:textId="77777777" w:rsidR="009D0A2F" w:rsidRDefault="009D0A2F">
      <w:pPr>
        <w:spacing w:line="256" w:lineRule="auto"/>
        <w:jc w:val="center"/>
        <w:rPr>
          <w:sz w:val="20"/>
        </w:rPr>
        <w:sectPr w:rsidR="009D0A2F" w:rsidSect="009522D5">
          <w:footerReference w:type="default" r:id="rId6"/>
          <w:type w:val="continuous"/>
          <w:pgSz w:w="23820" w:h="16840" w:orient="landscape"/>
          <w:pgMar w:top="1060" w:right="1720" w:bottom="620" w:left="1720" w:header="720" w:footer="435" w:gutter="0"/>
          <w:pgNumType w:start="1"/>
          <w:cols w:space="720"/>
        </w:sectPr>
      </w:pPr>
    </w:p>
    <w:tbl>
      <w:tblPr>
        <w:tblStyle w:val="TableNormal"/>
        <w:tblW w:w="21414" w:type="dxa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39"/>
        <w:gridCol w:w="3015"/>
        <w:gridCol w:w="1949"/>
        <w:gridCol w:w="2465"/>
        <w:gridCol w:w="2482"/>
        <w:gridCol w:w="8394"/>
      </w:tblGrid>
      <w:tr w:rsidR="00B96911" w14:paraId="228EAD20" w14:textId="77777777" w:rsidTr="00B24862">
        <w:trPr>
          <w:trHeight w:val="361"/>
        </w:trPr>
        <w:tc>
          <w:tcPr>
            <w:tcW w:w="37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4418DC5" w14:textId="77777777" w:rsidR="00B96911" w:rsidRDefault="00B96911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  <w:bookmarkStart w:id="1" w:name="_Hlk156140868"/>
          </w:p>
          <w:p w14:paraId="01E88348" w14:textId="77777777" w:rsidR="00B96911" w:rsidRDefault="00B96911">
            <w:pPr>
              <w:pStyle w:val="TableParagraph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n.</w:t>
            </w:r>
          </w:p>
        </w:tc>
        <w:tc>
          <w:tcPr>
            <w:tcW w:w="27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3374" w14:textId="77777777" w:rsidR="00B96911" w:rsidRDefault="00B96911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7BCFCDD7" w14:textId="77777777" w:rsidR="00B96911" w:rsidRDefault="00B96911">
            <w:pPr>
              <w:pStyle w:val="TableParagraph"/>
              <w:spacing w:line="268" w:lineRule="auto"/>
              <w:ind w:left="966" w:right="189" w:hanging="7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Area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di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rischio</w:t>
            </w:r>
            <w:r>
              <w:rPr>
                <w:rFonts w:ascii="Arial"/>
                <w:b/>
                <w:color w:val="001F60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Art.</w:t>
            </w:r>
            <w:r>
              <w:rPr>
                <w:rFonts w:ascii="Arial"/>
                <w:b/>
                <w:color w:val="001F6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6</w:t>
            </w:r>
            <w:r>
              <w:rPr>
                <w:rFonts w:ascii="Arial"/>
                <w:b/>
                <w:color w:val="001F6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DM</w:t>
            </w:r>
            <w:r>
              <w:rPr>
                <w:rFonts w:ascii="Arial"/>
                <w:b/>
                <w:color w:val="001F60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001F60"/>
                <w:sz w:val="20"/>
              </w:rPr>
              <w:t>132/2022</w:t>
            </w:r>
          </w:p>
        </w:tc>
        <w:tc>
          <w:tcPr>
            <w:tcW w:w="30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8B61A" w14:textId="77777777" w:rsidR="00B96911" w:rsidRDefault="00B96911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450EED2B" w14:textId="77777777" w:rsidR="00B96911" w:rsidRDefault="00B96911">
            <w:pPr>
              <w:pStyle w:val="TableParagraph"/>
              <w:ind w:left="1045" w:right="10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Processo</w:t>
            </w:r>
          </w:p>
        </w:tc>
        <w:tc>
          <w:tcPr>
            <w:tcW w:w="689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D6FD9" w14:textId="2245F17F" w:rsidR="00B96911" w:rsidRDefault="00B96911">
            <w:pPr>
              <w:pStyle w:val="TableParagraph"/>
              <w:spacing w:before="49"/>
              <w:ind w:left="2236" w:right="2199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8394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44FC6AE7" w14:textId="77777777" w:rsidR="00B96911" w:rsidRDefault="00B96911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14:paraId="229E00BA" w14:textId="2A0072C7" w:rsidR="00B96911" w:rsidRDefault="00B24862">
            <w:pPr>
              <w:pStyle w:val="TableParagraph"/>
              <w:ind w:left="6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Individuazione delle misure</w:t>
            </w:r>
          </w:p>
        </w:tc>
      </w:tr>
      <w:tr w:rsidR="00B96911" w14:paraId="0EEB4D1A" w14:textId="77777777" w:rsidTr="00B24862">
        <w:trPr>
          <w:trHeight w:val="548"/>
        </w:trPr>
        <w:tc>
          <w:tcPr>
            <w:tcW w:w="3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6945806" w14:textId="77777777" w:rsidR="00B96911" w:rsidRDefault="00B96911">
            <w:pPr>
              <w:rPr>
                <w:sz w:val="2"/>
                <w:szCs w:val="2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88166" w14:textId="77777777" w:rsidR="00B96911" w:rsidRDefault="00B96911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8F3E8" w14:textId="77777777" w:rsidR="00B96911" w:rsidRDefault="00B96911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DA8D" w14:textId="710375A1" w:rsidR="00B96911" w:rsidRPr="00B24862" w:rsidRDefault="00B24862" w:rsidP="00B24862">
            <w:pPr>
              <w:pStyle w:val="TableParagraph"/>
              <w:spacing w:before="160"/>
              <w:ind w:left="61" w:right="23"/>
              <w:jc w:val="center"/>
              <w:rPr>
                <w:rFonts w:ascii="Arial" w:hAnsi="Arial"/>
                <w:b/>
                <w:color w:val="001F60"/>
                <w:sz w:val="20"/>
              </w:rPr>
            </w:pPr>
            <w:r w:rsidRPr="00B24862">
              <w:rPr>
                <w:rFonts w:ascii="Arial" w:hAnsi="Arial"/>
                <w:b/>
                <w:color w:val="001F60"/>
                <w:sz w:val="20"/>
              </w:rPr>
              <w:t>Registro dei rischi principali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5A2C" w14:textId="4F74897F" w:rsidR="00B96911" w:rsidRPr="00B24862" w:rsidRDefault="00B24862" w:rsidP="00B24862">
            <w:pPr>
              <w:pStyle w:val="TableParagraph"/>
              <w:spacing w:before="160"/>
              <w:ind w:left="61" w:right="23"/>
              <w:jc w:val="center"/>
              <w:rPr>
                <w:rFonts w:ascii="Arial" w:hAnsi="Arial"/>
                <w:b/>
                <w:color w:val="001F60"/>
                <w:sz w:val="20"/>
              </w:rPr>
            </w:pPr>
            <w:r>
              <w:rPr>
                <w:rFonts w:ascii="Arial" w:hAnsi="Arial"/>
                <w:b/>
                <w:color w:val="001F60"/>
                <w:sz w:val="20"/>
              </w:rPr>
              <w:t>Valutazione complessiva del rischio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02B5" w14:textId="08080461" w:rsidR="00B96911" w:rsidRDefault="00B24862">
            <w:pPr>
              <w:pStyle w:val="TableParagraph"/>
              <w:spacing w:before="160"/>
              <w:ind w:left="85" w:righ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1F60"/>
                <w:sz w:val="20"/>
              </w:rPr>
              <w:t>motivazione</w:t>
            </w:r>
          </w:p>
        </w:tc>
        <w:tc>
          <w:tcPr>
            <w:tcW w:w="839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89FA0DF" w14:textId="77777777" w:rsidR="00B96911" w:rsidRDefault="00B96911">
            <w:pPr>
              <w:rPr>
                <w:sz w:val="2"/>
                <w:szCs w:val="2"/>
              </w:rPr>
            </w:pPr>
          </w:p>
        </w:tc>
      </w:tr>
      <w:tr w:rsidR="00B24862" w14:paraId="63B607EF" w14:textId="77777777" w:rsidTr="00B24862">
        <w:trPr>
          <w:trHeight w:val="548"/>
        </w:trPr>
        <w:tc>
          <w:tcPr>
            <w:tcW w:w="37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8AD9F10" w14:textId="1AD717E5" w:rsidR="00B24862" w:rsidRDefault="00B24862" w:rsidP="00B248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7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C2830" w14:textId="64E78E2B" w:rsidR="00B24862" w:rsidRDefault="00B24862" w:rsidP="00B24862">
            <w:pPr>
              <w:jc w:val="center"/>
              <w:rPr>
                <w:sz w:val="2"/>
                <w:szCs w:val="2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A</w:t>
            </w:r>
          </w:p>
        </w:tc>
        <w:tc>
          <w:tcPr>
            <w:tcW w:w="3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EB18C" w14:textId="22E61A6A" w:rsidR="00B24862" w:rsidRDefault="00B24862" w:rsidP="00B24862">
            <w:pPr>
              <w:jc w:val="center"/>
              <w:rPr>
                <w:sz w:val="2"/>
                <w:szCs w:val="2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B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2838" w14:textId="7A4BC125" w:rsidR="00B24862" w:rsidRDefault="00B24862" w:rsidP="00B24862">
            <w:pPr>
              <w:pStyle w:val="TableParagraph"/>
              <w:spacing w:before="160"/>
              <w:ind w:left="89" w:right="51"/>
              <w:jc w:val="center"/>
              <w:rPr>
                <w:rFonts w:ascii="Arial"/>
                <w:b/>
                <w:color w:val="001F60"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C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9B673" w14:textId="29B227A9" w:rsidR="00B24862" w:rsidRDefault="00B24862" w:rsidP="00B24862">
            <w:pPr>
              <w:pStyle w:val="TableParagraph"/>
              <w:spacing w:before="160"/>
              <w:ind w:left="61" w:right="23"/>
              <w:jc w:val="center"/>
              <w:rPr>
                <w:rFonts w:ascii="Arial" w:hAnsi="Arial"/>
                <w:b/>
                <w:color w:val="001F60"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D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925E8" w14:textId="2CAFA79A" w:rsidR="00B24862" w:rsidRDefault="00B24862" w:rsidP="00B24862">
            <w:pPr>
              <w:pStyle w:val="TableParagraph"/>
              <w:spacing w:before="160"/>
              <w:ind w:left="85" w:right="47"/>
              <w:jc w:val="center"/>
              <w:rPr>
                <w:rFonts w:ascii="Arial"/>
                <w:b/>
                <w:color w:val="001F60"/>
                <w:sz w:val="20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E</w:t>
            </w:r>
          </w:p>
        </w:tc>
        <w:tc>
          <w:tcPr>
            <w:tcW w:w="839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CFFFDBC" w14:textId="7FC2BCDD" w:rsidR="00B24862" w:rsidRDefault="00B24862" w:rsidP="00B24862">
            <w:pPr>
              <w:jc w:val="center"/>
              <w:rPr>
                <w:sz w:val="2"/>
                <w:szCs w:val="2"/>
              </w:rPr>
            </w:pPr>
            <w:r>
              <w:rPr>
                <w:rFonts w:ascii="Arial"/>
                <w:b/>
                <w:color w:val="001F60"/>
                <w:w w:val="99"/>
                <w:sz w:val="20"/>
              </w:rPr>
              <w:t>F</w:t>
            </w:r>
          </w:p>
        </w:tc>
      </w:tr>
      <w:bookmarkEnd w:id="1"/>
      <w:tr w:rsidR="00B96911" w14:paraId="0F8BC533" w14:textId="77777777" w:rsidTr="00B24862">
        <w:trPr>
          <w:trHeight w:val="1794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999DC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49908EB3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49BF3395" w14:textId="77777777" w:rsidR="00B96911" w:rsidRDefault="00B96911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472AAAB4" w14:textId="77777777" w:rsidR="00B96911" w:rsidRDefault="00B96911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D06A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18C55F4E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66E60348" w14:textId="77777777" w:rsidR="00B96911" w:rsidRDefault="00B96911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2118DA18" w14:textId="77777777" w:rsidR="00B96911" w:rsidRDefault="00B96911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84A3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57B44AB6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3AA31EBB" w14:textId="77777777" w:rsidR="00B96911" w:rsidRDefault="00B96911">
            <w:pPr>
              <w:pStyle w:val="TableParagraph"/>
              <w:spacing w:before="151" w:line="256" w:lineRule="auto"/>
              <w:ind w:left="46" w:right="422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Vigilanza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sull'esecuzione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contratti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pubblici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EB404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60ACCD40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604AFB3F" w14:textId="53CF6955" w:rsidR="00B96911" w:rsidRDefault="00B24862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  <w:r>
              <w:rPr>
                <w:color w:val="001F60"/>
                <w:sz w:val="20"/>
              </w:rPr>
              <w:t>sommaria verifica della completezza delle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forniture o del puntuale svolgimento dei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 affidati al fine di favorire il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fornitore/prestatore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servizi/violazione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  <w:p w14:paraId="3795886A" w14:textId="3CC617BB" w:rsidR="00B96911" w:rsidRDefault="00B96911">
            <w:pPr>
              <w:pStyle w:val="TableParagraph"/>
              <w:ind w:left="89" w:right="50"/>
              <w:jc w:val="center"/>
              <w:rPr>
                <w:sz w:val="20"/>
              </w:rPr>
            </w:pP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0CE4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36BE847C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66A5261E" w14:textId="77777777" w:rsidR="00B40771" w:rsidRDefault="00B40771" w:rsidP="00B40771">
            <w:pPr>
              <w:pStyle w:val="TableParagraph"/>
              <w:spacing w:before="8"/>
              <w:jc w:val="center"/>
              <w:rPr>
                <w:color w:val="001F60"/>
                <w:sz w:val="20"/>
              </w:rPr>
            </w:pPr>
          </w:p>
          <w:p w14:paraId="45ED540D" w14:textId="5C37E04F" w:rsidR="00B96911" w:rsidRDefault="00B40771" w:rsidP="00B40771">
            <w:pPr>
              <w:pStyle w:val="TableParagraph"/>
              <w:spacing w:before="8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M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E49BE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6B1FE1C0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0D13FE23" w14:textId="77777777" w:rsidR="00B40771" w:rsidRPr="00B40771" w:rsidRDefault="00B40771" w:rsidP="00B40771">
            <w:pPr>
              <w:pStyle w:val="TableParagraph"/>
              <w:spacing w:before="8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L'aggiudicatario potrebbe essere trattato con</w:t>
            </w:r>
          </w:p>
          <w:p w14:paraId="530943F4" w14:textId="77777777" w:rsidR="00B40771" w:rsidRPr="00B40771" w:rsidRDefault="00B40771" w:rsidP="00B40771">
            <w:pPr>
              <w:pStyle w:val="TableParagraph"/>
              <w:spacing w:before="8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favore anche in assenza di regolare esecuzione</w:t>
            </w:r>
          </w:p>
          <w:p w14:paraId="412479E3" w14:textId="2580CD2C" w:rsidR="00B96911" w:rsidRDefault="00B40771" w:rsidP="00B40771">
            <w:pPr>
              <w:pStyle w:val="TableParagraph"/>
              <w:spacing w:before="151" w:line="256" w:lineRule="auto"/>
              <w:ind w:left="770" w:right="447" w:hanging="279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del contratto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E638A9" w14:textId="77777777" w:rsidR="00B96911" w:rsidRDefault="00B96911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1567A192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43AE29B7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necessario pubblicare in amministrazione trasparente</w:t>
            </w:r>
          </w:p>
          <w:p w14:paraId="0B833CDB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tutte le informazioni imposte dal d.lgs.33/2013 e dal</w:t>
            </w:r>
          </w:p>
          <w:p w14:paraId="44C25C33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Codice dei contratti pubblici. 2- Formazione: al</w:t>
            </w:r>
          </w:p>
          <w:p w14:paraId="6F57E4AB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personale deve essere somministrata formazione</w:t>
            </w:r>
          </w:p>
          <w:p w14:paraId="19EC73A7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tecnico/giuridica in materia di appalti. </w:t>
            </w:r>
          </w:p>
          <w:p w14:paraId="47186FF4" w14:textId="0483EAB2" w:rsidR="00B96911" w:rsidRDefault="00B96911">
            <w:pPr>
              <w:pStyle w:val="TableParagraph"/>
              <w:spacing w:before="1" w:line="256" w:lineRule="auto"/>
              <w:ind w:left="83" w:right="31" w:firstLine="3"/>
              <w:jc w:val="center"/>
              <w:rPr>
                <w:sz w:val="20"/>
              </w:rPr>
            </w:pPr>
          </w:p>
        </w:tc>
      </w:tr>
      <w:tr w:rsidR="00B96911" w14:paraId="007706D9" w14:textId="77777777" w:rsidTr="00B24862">
        <w:trPr>
          <w:trHeight w:val="2694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8FC0A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5989BC2F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14054BE4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2A3D31C3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08AAC7B5" w14:textId="77777777" w:rsidR="00B96911" w:rsidRDefault="00B96911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1ABC1145" w14:textId="77777777" w:rsidR="00B96911" w:rsidRDefault="00B96911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B018C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28974482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4E2BF163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06D84BB8" w14:textId="77777777" w:rsidR="00B96911" w:rsidRDefault="00B96911">
            <w:pPr>
              <w:pStyle w:val="TableParagraph"/>
              <w:spacing w:before="1"/>
              <w:rPr>
                <w:rFonts w:ascii="Arial"/>
                <w:b/>
                <w:sz w:val="30"/>
              </w:rPr>
            </w:pPr>
          </w:p>
          <w:p w14:paraId="32DD82C6" w14:textId="77777777" w:rsidR="00B96911" w:rsidRDefault="00B96911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EB0DB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3E03B3F9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2F1C3F62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69B869F7" w14:textId="77777777" w:rsidR="00B96911" w:rsidRDefault="00B96911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62C620FD" w14:textId="77777777" w:rsidR="00B96911" w:rsidRDefault="00B96911">
            <w:pPr>
              <w:pStyle w:val="TableParagraph"/>
              <w:spacing w:line="256" w:lineRule="auto"/>
              <w:ind w:left="46" w:right="58"/>
              <w:jc w:val="both"/>
              <w:rPr>
                <w:sz w:val="20"/>
              </w:rPr>
            </w:pPr>
            <w:r>
              <w:rPr>
                <w:color w:val="001F60"/>
                <w:sz w:val="20"/>
              </w:rPr>
              <w:t>Procedure selettive (Concorso 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altre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modalità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l'assunzione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C7834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3BCC4B1E" w14:textId="77777777" w:rsidR="00B96911" w:rsidRDefault="00B96911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276A8AC7" w14:textId="2E584F16" w:rsidR="00B96911" w:rsidRDefault="00B24862">
            <w:pPr>
              <w:pStyle w:val="TableParagraph"/>
              <w:spacing w:line="256" w:lineRule="auto"/>
              <w:ind w:left="70" w:right="30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Previsione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requisiti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accesso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e/o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criteri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 bandi "personalizzati"; insufficienza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meccanismi oggettivi e trasparenti per la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verifica del possesso dei requisiti richiesti;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irregolare composizione della commissione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 concorso; selezione "pilotata" per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uno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più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commissari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AB5B5" w14:textId="77777777" w:rsidR="00B96911" w:rsidRPr="00B40771" w:rsidRDefault="00B96911" w:rsidP="00B40771">
            <w:pPr>
              <w:pStyle w:val="TableParagraph"/>
              <w:spacing w:before="8"/>
              <w:jc w:val="center"/>
              <w:rPr>
                <w:color w:val="001F60"/>
                <w:sz w:val="20"/>
              </w:rPr>
            </w:pPr>
          </w:p>
          <w:p w14:paraId="5BF9AA2F" w14:textId="77777777" w:rsidR="00B96911" w:rsidRPr="00B40771" w:rsidRDefault="00B96911" w:rsidP="00B40771">
            <w:pPr>
              <w:pStyle w:val="TableParagraph"/>
              <w:spacing w:before="8"/>
              <w:jc w:val="center"/>
              <w:rPr>
                <w:color w:val="001F60"/>
                <w:sz w:val="20"/>
              </w:rPr>
            </w:pPr>
          </w:p>
          <w:p w14:paraId="1402A737" w14:textId="77777777" w:rsidR="00B96911" w:rsidRPr="00B40771" w:rsidRDefault="00B96911" w:rsidP="00B40771">
            <w:pPr>
              <w:pStyle w:val="TableParagraph"/>
              <w:spacing w:before="8"/>
              <w:jc w:val="center"/>
              <w:rPr>
                <w:color w:val="001F60"/>
                <w:sz w:val="20"/>
              </w:rPr>
            </w:pPr>
          </w:p>
          <w:p w14:paraId="47C2429C" w14:textId="77777777" w:rsidR="00B40771" w:rsidRDefault="00B40771" w:rsidP="00B40771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</w:p>
          <w:p w14:paraId="560EAF51" w14:textId="77777777" w:rsidR="00B40771" w:rsidRDefault="00B40771" w:rsidP="00B40771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</w:p>
          <w:p w14:paraId="22456B73" w14:textId="77777777" w:rsidR="00B40771" w:rsidRDefault="00B40771" w:rsidP="00B40771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</w:p>
          <w:p w14:paraId="44D5B02A" w14:textId="4596DDA8" w:rsidR="00B96911" w:rsidRPr="00B40771" w:rsidRDefault="00B40771" w:rsidP="00B40771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0429" w14:textId="77777777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64B08EFB" w14:textId="77777777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646A1736" w14:textId="77777777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55095F43" w14:textId="77777777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639875B7" w14:textId="77777777" w:rsidR="00B96911" w:rsidRPr="00B40771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18FF5E57" w14:textId="77777777" w:rsidR="00B40771" w:rsidRPr="00B40771" w:rsidRDefault="00B40771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Gli uffici potrebbero utilizzare poteri e</w:t>
            </w:r>
          </w:p>
          <w:p w14:paraId="17D2F032" w14:textId="77777777" w:rsidR="00B40771" w:rsidRPr="00B40771" w:rsidRDefault="00B40771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competenze, delle quali dispongono, per</w:t>
            </w:r>
          </w:p>
          <w:p w14:paraId="125577AC" w14:textId="77777777" w:rsidR="00B40771" w:rsidRPr="00B40771" w:rsidRDefault="00B40771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vantaggi e utilità personali, in favore di taluni</w:t>
            </w:r>
          </w:p>
          <w:p w14:paraId="6AE8C84B" w14:textId="73DCBC3A" w:rsidR="00B96911" w:rsidRPr="00A07A9E" w:rsidRDefault="00B40771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soggetti ed a scapito di altri.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1608D5" w14:textId="77777777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5E5DB768" w14:textId="77777777" w:rsidR="00B96911" w:rsidRPr="00A07A9E" w:rsidRDefault="00B96911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3957C137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769C3A49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62750485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d.lgs.33/2013. 2-Formazione: al personale deve essere</w:t>
            </w:r>
          </w:p>
          <w:p w14:paraId="3E3B41DA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somministrata adeguata formazione tecnico/giuridica in</w:t>
            </w:r>
          </w:p>
          <w:p w14:paraId="025A1261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materia di reclutamento del personale; 3: misura di</w:t>
            </w:r>
          </w:p>
          <w:p w14:paraId="547FBFF8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controllo specifica: è necessaria la verifica a campione</w:t>
            </w:r>
          </w:p>
          <w:p w14:paraId="4C51FD80" w14:textId="43F477CB" w:rsidR="00B96911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della regolarità della procedura posta in essere</w:t>
            </w:r>
          </w:p>
        </w:tc>
      </w:tr>
      <w:tr w:rsidR="00A07A9E" w14:paraId="7EC0115E" w14:textId="77777777" w:rsidTr="00B24862">
        <w:trPr>
          <w:trHeight w:val="121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E6328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673EFBCD" w14:textId="77777777" w:rsidR="00A07A9E" w:rsidRDefault="00A07A9E" w:rsidP="00A07A9E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64EE007" w14:textId="77777777" w:rsidR="00A07A9E" w:rsidRDefault="00A07A9E" w:rsidP="00A07A9E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3E4C" w14:textId="77777777" w:rsidR="00A07A9E" w:rsidRDefault="00A07A9E" w:rsidP="00A07A9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6262D3B5" w14:textId="77777777" w:rsidR="00A07A9E" w:rsidRDefault="00A07A9E" w:rsidP="00A07A9E">
            <w:pPr>
              <w:pStyle w:val="TableParagraph"/>
              <w:spacing w:before="1"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0A864" w14:textId="77777777" w:rsidR="00A07A9E" w:rsidRDefault="00A07A9E" w:rsidP="00A07A9E">
            <w:pPr>
              <w:pStyle w:val="TableParagraph"/>
              <w:spacing w:line="256" w:lineRule="auto"/>
              <w:ind w:left="46" w:right="7"/>
              <w:rPr>
                <w:sz w:val="20"/>
              </w:rPr>
            </w:pPr>
            <w:r>
              <w:rPr>
                <w:color w:val="001F60"/>
                <w:sz w:val="20"/>
              </w:rPr>
              <w:t>Applicazione istituti della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contrattazione decentrata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(incentivi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economici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personale,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(produttività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retribuzioni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</w:p>
          <w:p w14:paraId="0B28AB72" w14:textId="77777777" w:rsidR="00A07A9E" w:rsidRDefault="00A07A9E" w:rsidP="00A07A9E">
            <w:pPr>
              <w:pStyle w:val="TableParagraph"/>
              <w:spacing w:before="1" w:line="208" w:lineRule="exact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risultato)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5E0D9" w14:textId="77777777" w:rsidR="00A07A9E" w:rsidRDefault="00A07A9E" w:rsidP="00A07A9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DCFB3A8" w14:textId="2E60CAA2" w:rsidR="00A07A9E" w:rsidRDefault="00A07A9E" w:rsidP="00A07A9E">
            <w:pPr>
              <w:pStyle w:val="TableParagraph"/>
              <w:spacing w:line="256" w:lineRule="auto"/>
              <w:ind w:left="134" w:right="93" w:hanging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Valutazioni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effettuate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modo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illegittimo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agevolare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alcuni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dipendenti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C112A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099B6FFF" w14:textId="210AD3E9" w:rsidR="00A07A9E" w:rsidRPr="00B40771" w:rsidRDefault="00A07A9E" w:rsidP="00A07A9E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A</w:t>
            </w:r>
          </w:p>
          <w:p w14:paraId="2B244728" w14:textId="7BF18E41" w:rsidR="00A07A9E" w:rsidRDefault="00A07A9E" w:rsidP="00A07A9E">
            <w:pPr>
              <w:pStyle w:val="TableParagraph"/>
              <w:spacing w:before="1"/>
              <w:ind w:left="60" w:right="23"/>
              <w:jc w:val="center"/>
              <w:rPr>
                <w:sz w:val="20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F234" w14:textId="77777777" w:rsidR="00A07A9E" w:rsidRPr="00B40771" w:rsidRDefault="00A07A9E" w:rsidP="00A07A9E">
            <w:pPr>
              <w:pStyle w:val="TableParagraph"/>
              <w:spacing w:before="8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 xml:space="preserve"> Gli uffici potrebbero utilizzare poteri e</w:t>
            </w:r>
          </w:p>
          <w:p w14:paraId="0637A895" w14:textId="77777777" w:rsidR="00A07A9E" w:rsidRPr="00B40771" w:rsidRDefault="00A07A9E" w:rsidP="00A07A9E">
            <w:pPr>
              <w:pStyle w:val="TableParagraph"/>
              <w:spacing w:before="8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competenze, delle quali dispongono, per</w:t>
            </w:r>
          </w:p>
          <w:p w14:paraId="204B20FE" w14:textId="77777777" w:rsidR="00A07A9E" w:rsidRPr="00B40771" w:rsidRDefault="00A07A9E" w:rsidP="00A07A9E">
            <w:pPr>
              <w:pStyle w:val="TableParagraph"/>
              <w:spacing w:before="8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vantaggi e utilità personali, in favore di taluni</w:t>
            </w:r>
          </w:p>
          <w:p w14:paraId="29CA81E1" w14:textId="7D3D60F9" w:rsidR="00A07A9E" w:rsidRPr="00B40771" w:rsidRDefault="00A07A9E" w:rsidP="00A07A9E">
            <w:pPr>
              <w:pStyle w:val="TableParagraph"/>
              <w:spacing w:before="8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soggetti ed a scapito di altri.</w:t>
            </w:r>
          </w:p>
          <w:p w14:paraId="58E55EFE" w14:textId="7CEB5982" w:rsidR="00A07A9E" w:rsidRDefault="00A07A9E" w:rsidP="00A07A9E">
            <w:pPr>
              <w:pStyle w:val="TableParagraph"/>
              <w:spacing w:before="1" w:line="256" w:lineRule="auto"/>
              <w:ind w:left="150" w:right="97" w:firstLine="472"/>
              <w:rPr>
                <w:sz w:val="20"/>
              </w:rPr>
            </w:pP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66B89B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7FC4CA47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3B90F9EF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43D11C84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483FD3DC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d.lgs.33/2013. 2-Formazione: al personale deve essere</w:t>
            </w:r>
          </w:p>
          <w:p w14:paraId="53AF8BF1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somministrata adeguata formazione tecnico/giuridica in</w:t>
            </w:r>
          </w:p>
          <w:p w14:paraId="10988168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materia di reclutamento del personale; 3: misura di</w:t>
            </w:r>
          </w:p>
          <w:p w14:paraId="45A938FD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controllo specifica: è necessaria la verifica a campione</w:t>
            </w:r>
          </w:p>
          <w:p w14:paraId="1CF504A6" w14:textId="07FC2352" w:rsidR="00A07A9E" w:rsidRDefault="00A07A9E" w:rsidP="00A07A9E">
            <w:pPr>
              <w:pStyle w:val="TableParagraph"/>
              <w:spacing w:before="1" w:line="256" w:lineRule="auto"/>
              <w:ind w:left="832" w:right="61" w:hanging="716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>della regolarità della procedura posta in essere</w:t>
            </w:r>
          </w:p>
        </w:tc>
      </w:tr>
      <w:tr w:rsidR="00A07A9E" w14:paraId="221D9C7F" w14:textId="77777777" w:rsidTr="00B24862">
        <w:trPr>
          <w:trHeight w:val="1170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744C7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79C6430E" w14:textId="77777777" w:rsidR="00A07A9E" w:rsidRDefault="00A07A9E" w:rsidP="00A07A9E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46077C34" w14:textId="77777777" w:rsidR="00A07A9E" w:rsidRDefault="00A07A9E" w:rsidP="00A07A9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2531" w14:textId="77777777" w:rsidR="00A07A9E" w:rsidRDefault="00A07A9E" w:rsidP="00A07A9E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49C67E60" w14:textId="77777777" w:rsidR="00A07A9E" w:rsidRDefault="00A07A9E" w:rsidP="00A07A9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FDD8" w14:textId="77777777" w:rsidR="00A07A9E" w:rsidRDefault="00A07A9E" w:rsidP="00A07A9E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7819208E" w14:textId="77777777" w:rsidR="00A07A9E" w:rsidRDefault="00A07A9E" w:rsidP="00A07A9E">
            <w:pPr>
              <w:pStyle w:val="TableParagraph"/>
              <w:spacing w:line="256" w:lineRule="auto"/>
              <w:ind w:left="46" w:right="501"/>
              <w:rPr>
                <w:sz w:val="20"/>
              </w:rPr>
            </w:pPr>
            <w:r>
              <w:rPr>
                <w:color w:val="001F60"/>
                <w:sz w:val="20"/>
              </w:rPr>
              <w:t>Progressione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carriera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2E6A9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4557E3FF" w14:textId="77777777" w:rsidR="00A07A9E" w:rsidRDefault="00A07A9E" w:rsidP="00A07A9E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57D27830" w14:textId="2E9F2000" w:rsidR="00A07A9E" w:rsidRDefault="00A07A9E" w:rsidP="00A07A9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Progressioni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accordate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modo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illegittimo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agevolare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alcuni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dipendenti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9BF60" w14:textId="77777777" w:rsidR="00A07A9E" w:rsidRPr="00B40771" w:rsidRDefault="00A07A9E" w:rsidP="00A07A9E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</w:p>
          <w:p w14:paraId="4E0F9BF8" w14:textId="77777777" w:rsidR="00A07A9E" w:rsidRPr="00B40771" w:rsidRDefault="00A07A9E" w:rsidP="00A07A9E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</w:p>
          <w:p w14:paraId="47DF479E" w14:textId="1C468B9D" w:rsidR="00A07A9E" w:rsidRPr="00B40771" w:rsidRDefault="00A07A9E" w:rsidP="00A07A9E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B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6006" w14:textId="77777777" w:rsidR="00A07A9E" w:rsidRDefault="00A07A9E" w:rsidP="00A07A9E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242FA80A" w14:textId="41194F0A" w:rsidR="00A07A9E" w:rsidRDefault="00A07A9E" w:rsidP="00A07A9E">
            <w:pPr>
              <w:pStyle w:val="TableParagraph"/>
              <w:spacing w:before="8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Il processo non contiene margini di discrezionalità significativa. Inoltre, i vantaggi che produce in favore di terzi sono di valore contenuto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862E00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189F9C21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3E356791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21D30DC1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38C3640E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d.lgs.33/2013. 2-Formazione: al personale deve essere</w:t>
            </w:r>
          </w:p>
          <w:p w14:paraId="3AE236BE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somministrata adeguata formazione tecnico/giuridica in</w:t>
            </w:r>
          </w:p>
          <w:p w14:paraId="135ADFB5" w14:textId="212B6408" w:rsidR="00A07A9E" w:rsidRDefault="00A07A9E" w:rsidP="00A07A9E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materia di reclutamento del personale; </w:t>
            </w:r>
          </w:p>
          <w:p w14:paraId="14F1FA57" w14:textId="3203D97C" w:rsidR="00A07A9E" w:rsidRDefault="00A07A9E" w:rsidP="00A07A9E">
            <w:pPr>
              <w:pStyle w:val="TableParagraph"/>
              <w:spacing w:line="256" w:lineRule="auto"/>
              <w:ind w:left="661" w:right="136" w:hanging="466"/>
              <w:rPr>
                <w:sz w:val="20"/>
              </w:rPr>
            </w:pPr>
          </w:p>
        </w:tc>
      </w:tr>
      <w:tr w:rsidR="00A07A9E" w14:paraId="055AC706" w14:textId="77777777" w:rsidTr="00B24862">
        <w:trPr>
          <w:trHeight w:val="1038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7326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36936FCB" w14:textId="77777777" w:rsidR="00A07A9E" w:rsidRDefault="00A07A9E" w:rsidP="00A07A9E">
            <w:pPr>
              <w:pStyle w:val="TableParagraph"/>
              <w:spacing w:before="149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39FB3" w14:textId="77777777" w:rsidR="00A07A9E" w:rsidRDefault="00A07A9E" w:rsidP="00A07A9E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6626CF2" w14:textId="77777777" w:rsidR="00A07A9E" w:rsidRDefault="00A07A9E" w:rsidP="00A07A9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4E5E" w14:textId="77777777" w:rsidR="00A07A9E" w:rsidRDefault="00A07A9E" w:rsidP="00A07A9E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59D2672" w14:textId="77777777" w:rsidR="00A07A9E" w:rsidRDefault="00A07A9E" w:rsidP="00A07A9E">
            <w:pPr>
              <w:pStyle w:val="TableParagraph"/>
              <w:spacing w:line="256" w:lineRule="auto"/>
              <w:ind w:left="46" w:right="43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giuridica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personale: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permessi,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ferie,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ecc.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8A308" w14:textId="39D4E19C" w:rsidR="00A07A9E" w:rsidRDefault="00A07A9E" w:rsidP="00A07A9E">
            <w:pPr>
              <w:pStyle w:val="TableParagraph"/>
              <w:spacing w:before="155" w:line="256" w:lineRule="auto"/>
              <w:ind w:left="89" w:right="49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5C2E" w14:textId="70CC62AA" w:rsidR="00A07A9E" w:rsidRDefault="00A07A9E" w:rsidP="00A07A9E">
            <w:pPr>
              <w:pStyle w:val="TableParagraph"/>
              <w:spacing w:before="149"/>
              <w:ind w:right="22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B</w:t>
            </w:r>
            <w:r>
              <w:rPr>
                <w:color w:val="001F6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5849D" w14:textId="78A86F8D" w:rsidR="00A07A9E" w:rsidRDefault="00A07A9E" w:rsidP="00A07A9E">
            <w:pPr>
              <w:pStyle w:val="TableParagraph"/>
              <w:spacing w:line="256" w:lineRule="auto"/>
              <w:ind w:right="250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Il processo non contiene margini di discrezionalità significativa. Inoltre, i vantaggi che produce in favore di terzi sono di valore contenuto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E5E25E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7C2A11ED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74FEB2DF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d.lgs.33/2013. 2-Formazione: al personale deve essere</w:t>
            </w:r>
          </w:p>
          <w:p w14:paraId="6A2105ED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somministrata adeguata formazione tecnico/giuridica in</w:t>
            </w:r>
          </w:p>
          <w:p w14:paraId="0FED4B1D" w14:textId="77BAEE03" w:rsidR="00A07A9E" w:rsidRDefault="00A07A9E" w:rsidP="00A07A9E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materia di reclutamento del personale; </w:t>
            </w:r>
          </w:p>
          <w:p w14:paraId="499F7510" w14:textId="3A607287" w:rsidR="00A07A9E" w:rsidRDefault="00A07A9E" w:rsidP="00A07A9E">
            <w:pPr>
              <w:pStyle w:val="TableParagraph"/>
              <w:spacing w:line="256" w:lineRule="auto"/>
              <w:ind w:left="1376" w:right="272" w:hanging="1049"/>
              <w:rPr>
                <w:sz w:val="20"/>
              </w:rPr>
            </w:pPr>
          </w:p>
        </w:tc>
      </w:tr>
      <w:tr w:rsidR="00A07A9E" w14:paraId="55B86765" w14:textId="77777777" w:rsidTr="00B24862">
        <w:trPr>
          <w:trHeight w:val="99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1ED5A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274B43B4" w14:textId="77777777" w:rsidR="00A07A9E" w:rsidRDefault="00A07A9E" w:rsidP="00A07A9E">
            <w:pPr>
              <w:pStyle w:val="TableParagraph"/>
              <w:spacing w:before="128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2AA8" w14:textId="77777777" w:rsidR="00A07A9E" w:rsidRDefault="00A07A9E" w:rsidP="00A07A9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76DE55AE" w14:textId="77777777" w:rsidR="00A07A9E" w:rsidRDefault="00A07A9E" w:rsidP="00A07A9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EE92" w14:textId="77777777" w:rsidR="00A07A9E" w:rsidRDefault="00A07A9E" w:rsidP="00A07A9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28922258" w14:textId="77777777" w:rsidR="00A07A9E" w:rsidRDefault="00A07A9E" w:rsidP="00A07A9E">
            <w:pPr>
              <w:pStyle w:val="TableParagraph"/>
              <w:spacing w:line="256" w:lineRule="auto"/>
              <w:ind w:left="46" w:right="1193"/>
              <w:rPr>
                <w:sz w:val="20"/>
              </w:rPr>
            </w:pPr>
            <w:r>
              <w:rPr>
                <w:color w:val="001F60"/>
                <w:sz w:val="20"/>
              </w:rPr>
              <w:t>Relazioni sindacali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(informazione,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ecc.)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C5281" w14:textId="77777777" w:rsidR="00A07A9E" w:rsidRDefault="00A07A9E" w:rsidP="00A07A9E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6A35CBBE" w14:textId="0BF77F86" w:rsidR="00A07A9E" w:rsidRDefault="00A07A9E" w:rsidP="00A07A9E">
            <w:pPr>
              <w:pStyle w:val="TableParagraph"/>
              <w:spacing w:line="256" w:lineRule="auto"/>
              <w:ind w:left="209" w:right="143" w:hanging="22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BFAB" w14:textId="77777777" w:rsidR="00A07A9E" w:rsidRPr="00B40771" w:rsidRDefault="00A07A9E" w:rsidP="00A07A9E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</w:p>
          <w:p w14:paraId="25D0E128" w14:textId="77777777" w:rsidR="00A07A9E" w:rsidRPr="00B40771" w:rsidRDefault="00A07A9E" w:rsidP="00A07A9E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</w:p>
          <w:p w14:paraId="301587CE" w14:textId="25AECA34" w:rsidR="00A07A9E" w:rsidRDefault="00A07A9E" w:rsidP="00A07A9E">
            <w:pPr>
              <w:pStyle w:val="TableParagraph"/>
              <w:spacing w:line="256" w:lineRule="auto"/>
              <w:ind w:left="261" w:right="32" w:hanging="178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B</w:t>
            </w:r>
            <w:r>
              <w:rPr>
                <w:color w:val="001F6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4D1E7" w14:textId="77777777" w:rsidR="00A07A9E" w:rsidRDefault="00A07A9E" w:rsidP="00A07A9E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54FC0041" w14:textId="1F5547C3" w:rsidR="00A07A9E" w:rsidRDefault="00A07A9E" w:rsidP="00A07A9E">
            <w:pPr>
              <w:pStyle w:val="TableParagraph"/>
              <w:spacing w:before="128"/>
              <w:ind w:left="84" w:right="47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Il processo non contiene margini di discrezionalità significativa. Inoltre, i vantaggi che produce in favore di terzi sono di valore contenuto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F57EEA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1912A89C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7BDB14BA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1EB71C48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71C4C19B" w14:textId="0D6E230D" w:rsidR="00A07A9E" w:rsidRDefault="00A07A9E" w:rsidP="00A07A9E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d.lgs.33/2013. </w:t>
            </w:r>
          </w:p>
          <w:p w14:paraId="6CAD76EE" w14:textId="118DFA31" w:rsidR="00A07A9E" w:rsidRDefault="00A07A9E" w:rsidP="00A07A9E">
            <w:pPr>
              <w:pStyle w:val="TableParagraph"/>
              <w:spacing w:line="256" w:lineRule="auto"/>
              <w:ind w:left="1376" w:right="272" w:hanging="1049"/>
              <w:rPr>
                <w:sz w:val="20"/>
              </w:rPr>
            </w:pPr>
          </w:p>
        </w:tc>
      </w:tr>
      <w:tr w:rsidR="00A07A9E" w14:paraId="65F45330" w14:textId="77777777" w:rsidTr="00B24862">
        <w:trPr>
          <w:trHeight w:val="106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36CED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675694C4" w14:textId="77777777" w:rsidR="00A07A9E" w:rsidRDefault="00A07A9E" w:rsidP="00A07A9E">
            <w:pPr>
              <w:pStyle w:val="TableParagraph"/>
              <w:spacing w:before="164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01F4C" w14:textId="77777777" w:rsidR="00A07A9E" w:rsidRDefault="00A07A9E" w:rsidP="00A07A9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429D7F2D" w14:textId="77777777" w:rsidR="00A07A9E" w:rsidRDefault="00A07A9E" w:rsidP="00A07A9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4AFA6" w14:textId="77777777" w:rsidR="00A07A9E" w:rsidRDefault="00A07A9E" w:rsidP="00A07A9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2D734607" w14:textId="77777777" w:rsidR="00A07A9E" w:rsidRDefault="00A07A9E" w:rsidP="00A07A9E">
            <w:pPr>
              <w:pStyle w:val="TableParagraph"/>
              <w:spacing w:line="256" w:lineRule="auto"/>
              <w:ind w:left="46" w:right="652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Contrattazione decentrata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integrativa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24266" w14:textId="77777777" w:rsidR="00A07A9E" w:rsidRDefault="00A07A9E" w:rsidP="00A07A9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00CA2451" w14:textId="026B8372" w:rsidR="00A07A9E" w:rsidRDefault="00A07A9E" w:rsidP="00A07A9E">
            <w:pPr>
              <w:pStyle w:val="TableParagraph"/>
              <w:spacing w:line="256" w:lineRule="auto"/>
              <w:ind w:left="209" w:right="143" w:hanging="22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3F70" w14:textId="77777777" w:rsidR="00A07A9E" w:rsidRPr="00B40771" w:rsidRDefault="00A07A9E" w:rsidP="00A07A9E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</w:p>
          <w:p w14:paraId="01BD93C4" w14:textId="77777777" w:rsidR="00A07A9E" w:rsidRPr="00B40771" w:rsidRDefault="00A07A9E" w:rsidP="00A07A9E">
            <w:pPr>
              <w:pStyle w:val="TableParagraph"/>
              <w:spacing w:before="8" w:line="256" w:lineRule="auto"/>
              <w:ind w:left="62" w:right="23"/>
              <w:jc w:val="center"/>
              <w:rPr>
                <w:color w:val="001F60"/>
                <w:sz w:val="20"/>
              </w:rPr>
            </w:pPr>
          </w:p>
          <w:p w14:paraId="58F040DA" w14:textId="60DA8524" w:rsidR="00A07A9E" w:rsidRDefault="00A07A9E" w:rsidP="00A07A9E">
            <w:pPr>
              <w:pStyle w:val="TableParagraph"/>
              <w:spacing w:before="164"/>
              <w:ind w:left="62" w:right="23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B</w:t>
            </w:r>
            <w:r>
              <w:rPr>
                <w:color w:val="001F60"/>
                <w:sz w:val="20"/>
              </w:rPr>
              <w:t>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2A619" w14:textId="77777777" w:rsidR="00A07A9E" w:rsidRDefault="00A07A9E" w:rsidP="00A07A9E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30011E66" w14:textId="441AECC4" w:rsidR="00A07A9E" w:rsidRDefault="00A07A9E" w:rsidP="00A07A9E">
            <w:pPr>
              <w:pStyle w:val="TableParagraph"/>
              <w:spacing w:before="164"/>
              <w:ind w:left="84" w:right="47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Il processo non contiene margini di discrezionalità significativa. Inoltre, i vantaggi che produce in favore di terzi sono di valore contenuto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CB30AC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0A16F700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2E0E7D8A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7CF2D5FF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0B0880B1" w14:textId="1F3DC21D" w:rsidR="00A07A9E" w:rsidRDefault="00A07A9E" w:rsidP="00A07A9E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d.lgs.33/2013. </w:t>
            </w:r>
          </w:p>
          <w:p w14:paraId="6D30031D" w14:textId="58C757B2" w:rsidR="00A07A9E" w:rsidRDefault="00A07A9E" w:rsidP="00A07A9E">
            <w:pPr>
              <w:pStyle w:val="TableParagraph"/>
              <w:spacing w:line="256" w:lineRule="auto"/>
              <w:ind w:left="1376" w:right="272" w:hanging="1049"/>
              <w:rPr>
                <w:sz w:val="20"/>
              </w:rPr>
            </w:pPr>
          </w:p>
        </w:tc>
      </w:tr>
      <w:tr w:rsidR="00A07A9E" w14:paraId="59CEF3C9" w14:textId="77777777" w:rsidTr="00B24862">
        <w:trPr>
          <w:trHeight w:val="96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848C1" w14:textId="77777777" w:rsidR="00A07A9E" w:rsidRDefault="00A07A9E" w:rsidP="00A07A9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497BF8AB" w14:textId="77777777" w:rsidR="00A07A9E" w:rsidRDefault="00A07A9E" w:rsidP="00A07A9E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C4E5C" w14:textId="77777777" w:rsidR="00A07A9E" w:rsidRDefault="00A07A9E" w:rsidP="00A07A9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7970CBE" w14:textId="77777777" w:rsidR="00A07A9E" w:rsidRDefault="00A07A9E" w:rsidP="00A07A9E">
            <w:pPr>
              <w:pStyle w:val="TableParagraph"/>
              <w:spacing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0AF77" w14:textId="77777777" w:rsidR="00A07A9E" w:rsidRDefault="00A07A9E" w:rsidP="00A07A9E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8E824EC" w14:textId="77777777" w:rsidR="00A07A9E" w:rsidRDefault="00A07A9E" w:rsidP="00A07A9E">
            <w:pPr>
              <w:pStyle w:val="TableParagraph"/>
              <w:spacing w:line="256" w:lineRule="auto"/>
              <w:ind w:left="46" w:right="814"/>
              <w:rPr>
                <w:sz w:val="20"/>
              </w:rPr>
            </w:pPr>
            <w:r>
              <w:rPr>
                <w:color w:val="001F60"/>
                <w:sz w:val="20"/>
              </w:rPr>
              <w:t>servizi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formazione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dipendente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D5086" w14:textId="77777777" w:rsidR="00A07A9E" w:rsidRDefault="00A07A9E" w:rsidP="00A07A9E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2166CF8A" w14:textId="3FACC5EE" w:rsidR="00A07A9E" w:rsidRDefault="00A07A9E" w:rsidP="00A07A9E">
            <w:pPr>
              <w:pStyle w:val="TableParagraph"/>
              <w:spacing w:before="1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4B714" w14:textId="77777777" w:rsidR="00A07A9E" w:rsidRPr="00526782" w:rsidRDefault="00A07A9E" w:rsidP="00A07A9E">
            <w:pPr>
              <w:pStyle w:val="TableParagraph"/>
              <w:spacing w:before="164"/>
              <w:ind w:left="62" w:right="23"/>
              <w:jc w:val="center"/>
              <w:rPr>
                <w:color w:val="001F60"/>
                <w:sz w:val="20"/>
              </w:rPr>
            </w:pPr>
          </w:p>
          <w:p w14:paraId="01603ADC" w14:textId="57F9F351" w:rsidR="00A07A9E" w:rsidRPr="00526782" w:rsidRDefault="00A07A9E" w:rsidP="00A07A9E">
            <w:pPr>
              <w:pStyle w:val="TableParagraph"/>
              <w:spacing w:before="164" w:line="256" w:lineRule="auto"/>
              <w:ind w:left="62" w:right="23" w:firstLine="180"/>
              <w:jc w:val="center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M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AD10" w14:textId="77777777" w:rsidR="00A07A9E" w:rsidRPr="00526782" w:rsidRDefault="00A07A9E" w:rsidP="00A07A9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25022E4B" w14:textId="36CF66B3" w:rsidR="00A07A9E" w:rsidRPr="00526782" w:rsidRDefault="00A07A9E" w:rsidP="00A07A9E">
            <w:pPr>
              <w:pStyle w:val="TableParagraph"/>
              <w:spacing w:line="256" w:lineRule="auto"/>
              <w:ind w:left="755" w:right="479" w:hanging="233"/>
              <w:jc w:val="center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Trattandosi di contratti d’appalto di servizi, dati gli interessi economici che attiva, potrebbe celare comportamenti scorretti a favore di taluni operatori in danno di altri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086D0C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764C4E7B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686BBEE4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08871490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412C82B9" w14:textId="36551F3A" w:rsidR="00A07A9E" w:rsidRDefault="00A07A9E" w:rsidP="00A07A9E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d.lgs.33/2013. </w:t>
            </w:r>
          </w:p>
          <w:p w14:paraId="7BB7EB68" w14:textId="7F381754" w:rsidR="00A07A9E" w:rsidRDefault="00A07A9E" w:rsidP="00A07A9E">
            <w:pPr>
              <w:pStyle w:val="TableParagraph"/>
              <w:spacing w:line="256" w:lineRule="auto"/>
              <w:ind w:left="1376" w:right="272" w:hanging="1049"/>
              <w:rPr>
                <w:sz w:val="20"/>
              </w:rPr>
            </w:pPr>
          </w:p>
        </w:tc>
      </w:tr>
      <w:tr w:rsidR="00A07A9E" w14:paraId="1DA048D9" w14:textId="77777777" w:rsidTr="00B24862">
        <w:trPr>
          <w:trHeight w:val="253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B3B5C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73D1345A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3BD24B52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0DA04E8D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59F22ED1" w14:textId="77777777" w:rsidR="00A07A9E" w:rsidRDefault="00A07A9E" w:rsidP="00A07A9E">
            <w:pPr>
              <w:pStyle w:val="TableParagraph"/>
              <w:spacing w:before="137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19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EEC38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1AD911DD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148F117F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4F9EF02E" w14:textId="77777777" w:rsidR="00A07A9E" w:rsidRDefault="00A07A9E" w:rsidP="00A07A9E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F70F3A6" w14:textId="77777777" w:rsidR="00A07A9E" w:rsidRDefault="00A07A9E" w:rsidP="00A07A9E">
            <w:pPr>
              <w:pStyle w:val="TableParagraph"/>
              <w:spacing w:before="1" w:line="256" w:lineRule="auto"/>
              <w:ind w:left="46" w:right="257"/>
              <w:rPr>
                <w:sz w:val="20"/>
              </w:rPr>
            </w:pPr>
            <w:r>
              <w:rPr>
                <w:color w:val="001F60"/>
                <w:sz w:val="20"/>
              </w:rPr>
              <w:t>Acquisizione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E01A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6C851325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483C5A24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4E5AFFE7" w14:textId="77777777" w:rsidR="00A07A9E" w:rsidRDefault="00A07A9E" w:rsidP="00A07A9E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4181F2E" w14:textId="77777777" w:rsidR="00A07A9E" w:rsidRDefault="00A07A9E" w:rsidP="00A07A9E">
            <w:pPr>
              <w:pStyle w:val="TableParagraph"/>
              <w:spacing w:before="1" w:line="256" w:lineRule="auto"/>
              <w:ind w:left="46" w:right="40"/>
              <w:rPr>
                <w:sz w:val="20"/>
              </w:rPr>
            </w:pPr>
            <w:r>
              <w:rPr>
                <w:color w:val="001F60"/>
                <w:sz w:val="20"/>
              </w:rPr>
              <w:t>Incarichi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nomine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(conferimento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incarichi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collaborazione)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0EE84" w14:textId="77777777" w:rsidR="00A07A9E" w:rsidRDefault="00A07A9E" w:rsidP="00A07A9E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137B30BF" w14:textId="7F4AC37A" w:rsidR="00A07A9E" w:rsidRDefault="00A07A9E" w:rsidP="00A07A9E">
            <w:pPr>
              <w:pStyle w:val="TableParagraph"/>
              <w:spacing w:before="1" w:line="256" w:lineRule="auto"/>
              <w:ind w:left="89" w:right="46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Previsione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requisiti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accesso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e/o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criteri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 avvisi "personalizzati"; insufficienza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meccanismi oggettivi e trasparenti per la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valutazione dei curricula; violazione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9CD59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2B17D7DA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4CC09E3C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14834E0C" w14:textId="77777777" w:rsidR="00A07A9E" w:rsidRPr="00526782" w:rsidRDefault="00A07A9E" w:rsidP="00A07A9E">
            <w:pPr>
              <w:pStyle w:val="TableParagraph"/>
              <w:spacing w:before="2"/>
              <w:rPr>
                <w:color w:val="001F60"/>
                <w:sz w:val="20"/>
              </w:rPr>
            </w:pPr>
          </w:p>
          <w:p w14:paraId="0C55EB91" w14:textId="75B3F6D4" w:rsidR="00A07A9E" w:rsidRPr="00526782" w:rsidRDefault="00A07A9E" w:rsidP="00A07A9E">
            <w:pPr>
              <w:pStyle w:val="TableParagraph"/>
              <w:spacing w:before="1" w:line="256" w:lineRule="auto"/>
              <w:ind w:left="139" w:right="69" w:hanging="17"/>
              <w:jc w:val="center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A+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ADEE9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08866431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26BE7395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7364F56A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7617FE38" w14:textId="77777777" w:rsidR="00A07A9E" w:rsidRPr="00526782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Tali contratti, dati gli interessi economici che</w:t>
            </w:r>
          </w:p>
          <w:p w14:paraId="1180B0C2" w14:textId="77777777" w:rsidR="00A07A9E" w:rsidRPr="00526782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attivano, possono celare comportamenti</w:t>
            </w:r>
          </w:p>
          <w:p w14:paraId="1109AB2A" w14:textId="77777777" w:rsidR="00A07A9E" w:rsidRPr="00526782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scorretti a favore di taluni soggetti e in danno di</w:t>
            </w:r>
          </w:p>
          <w:p w14:paraId="3AF835F0" w14:textId="77777777" w:rsidR="00A07A9E" w:rsidRPr="00526782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altri.</w:t>
            </w:r>
          </w:p>
          <w:p w14:paraId="0327DEFE" w14:textId="34F44C5A" w:rsidR="00A07A9E" w:rsidRPr="00526782" w:rsidRDefault="00A07A9E" w:rsidP="00A07A9E">
            <w:pPr>
              <w:pStyle w:val="TableParagraph"/>
              <w:spacing w:before="137"/>
              <w:ind w:left="83" w:right="47"/>
              <w:rPr>
                <w:color w:val="001F60"/>
                <w:sz w:val="20"/>
              </w:rPr>
            </w:pP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4DC4F0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3C8904BA" w14:textId="77777777" w:rsidR="00A07A9E" w:rsidRPr="00A07A9E" w:rsidRDefault="00A07A9E" w:rsidP="00A07A9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6F872FBB" w14:textId="77777777" w:rsidR="00A07A9E" w:rsidRPr="00A07A9E" w:rsidRDefault="00A07A9E" w:rsidP="00A07A9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303F02CF" w14:textId="77777777" w:rsidR="00A07A9E" w:rsidRPr="00A07A9E" w:rsidRDefault="00A07A9E" w:rsidP="00A07A9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7C5B8BFF" w14:textId="77777777" w:rsidR="00A07A9E" w:rsidRPr="00A07A9E" w:rsidRDefault="00A07A9E" w:rsidP="00A07A9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d.lgs.33/2013. 2-Formazione: al personale deve essere</w:t>
            </w:r>
          </w:p>
          <w:p w14:paraId="5F16BCCE" w14:textId="77777777" w:rsidR="00A07A9E" w:rsidRPr="00A07A9E" w:rsidRDefault="00A07A9E" w:rsidP="00A07A9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somministrata adeguata formazione tecnico/giuridica in</w:t>
            </w:r>
          </w:p>
          <w:p w14:paraId="06561EC1" w14:textId="77777777" w:rsidR="00A07A9E" w:rsidRPr="00A07A9E" w:rsidRDefault="00A07A9E" w:rsidP="00A07A9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materia di reclutamento del personale; 3: misura di</w:t>
            </w:r>
          </w:p>
          <w:p w14:paraId="54C82780" w14:textId="6C06489B" w:rsidR="00A07A9E" w:rsidRPr="00A07A9E" w:rsidRDefault="00A07A9E" w:rsidP="00A07A9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controllo specifica: è necessaria la verifica a campione</w:t>
            </w:r>
            <w:r>
              <w:rPr>
                <w:color w:val="001F60"/>
                <w:sz w:val="20"/>
              </w:rPr>
              <w:t xml:space="preserve"> </w:t>
            </w:r>
            <w:r w:rsidRPr="00A07A9E">
              <w:rPr>
                <w:color w:val="001F60"/>
                <w:sz w:val="20"/>
              </w:rPr>
              <w:t xml:space="preserve">della regolarità della procedura </w:t>
            </w:r>
            <w:proofErr w:type="spellStart"/>
            <w:r w:rsidRPr="00A07A9E">
              <w:rPr>
                <w:color w:val="001F60"/>
                <w:sz w:val="20"/>
              </w:rPr>
              <w:t>postain</w:t>
            </w:r>
            <w:proofErr w:type="spellEnd"/>
            <w:r w:rsidRPr="00A07A9E">
              <w:rPr>
                <w:color w:val="001F60"/>
                <w:sz w:val="20"/>
              </w:rPr>
              <w:t xml:space="preserve"> essere</w:t>
            </w:r>
          </w:p>
        </w:tc>
      </w:tr>
    </w:tbl>
    <w:p w14:paraId="29175D2A" w14:textId="77777777" w:rsidR="009D0A2F" w:rsidRDefault="009D0A2F">
      <w:pPr>
        <w:spacing w:line="256" w:lineRule="auto"/>
        <w:jc w:val="center"/>
        <w:rPr>
          <w:sz w:val="20"/>
        </w:rPr>
        <w:sectPr w:rsidR="009D0A2F" w:rsidSect="009522D5">
          <w:pgSz w:w="23820" w:h="16840" w:orient="landscape"/>
          <w:pgMar w:top="1040" w:right="1720" w:bottom="620" w:left="1720" w:header="0" w:footer="435" w:gutter="0"/>
          <w:cols w:space="720"/>
        </w:sectPr>
      </w:pPr>
    </w:p>
    <w:tbl>
      <w:tblPr>
        <w:tblStyle w:val="TableNormal"/>
        <w:tblW w:w="21144" w:type="dxa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39"/>
        <w:gridCol w:w="3015"/>
        <w:gridCol w:w="1949"/>
        <w:gridCol w:w="2465"/>
        <w:gridCol w:w="2482"/>
        <w:gridCol w:w="8124"/>
      </w:tblGrid>
      <w:tr w:rsidR="00A07A9E" w14:paraId="3CC3B323" w14:textId="77777777" w:rsidTr="00DC151E">
        <w:trPr>
          <w:trHeight w:val="253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1B7D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671957CF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524A9264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11DED947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2D422F31" w14:textId="77777777" w:rsidR="00A07A9E" w:rsidRDefault="00A07A9E" w:rsidP="00A07A9E">
            <w:pPr>
              <w:pStyle w:val="TableParagraph"/>
              <w:spacing w:before="137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3B103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1AEA7212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2F26D5EF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7FEA10E8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51978160" w14:textId="77777777" w:rsidR="00A07A9E" w:rsidRDefault="00A07A9E" w:rsidP="00A07A9E">
            <w:pPr>
              <w:pStyle w:val="TableParagraph"/>
              <w:spacing w:before="137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Affari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contenzioso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B2BB3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2AD8341E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43541E51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0D1BE4D7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0226D6AA" w14:textId="77777777" w:rsidR="00A07A9E" w:rsidRDefault="00A07A9E" w:rsidP="00A07A9E">
            <w:pPr>
              <w:pStyle w:val="TableParagraph"/>
              <w:spacing w:before="137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contenzioso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5E0F8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27946031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023AF6F8" w14:textId="77777777" w:rsidR="00A07A9E" w:rsidRDefault="00A07A9E" w:rsidP="00A07A9E">
            <w:pPr>
              <w:pStyle w:val="TableParagraph"/>
              <w:rPr>
                <w:rFonts w:ascii="Arial"/>
                <w:b/>
              </w:rPr>
            </w:pPr>
          </w:p>
          <w:p w14:paraId="2B21404B" w14:textId="31DCEAB2" w:rsidR="00A07A9E" w:rsidRDefault="00A07A9E" w:rsidP="00A07A9E">
            <w:pPr>
              <w:pStyle w:val="TableParagraph"/>
              <w:spacing w:before="142" w:line="256" w:lineRule="auto"/>
              <w:ind w:left="170" w:right="129" w:firstLine="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C3991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2B29429F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68EDAA85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00B3AB94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07C9F887" w14:textId="0A7820C1" w:rsidR="00A07A9E" w:rsidRPr="00526782" w:rsidRDefault="00A07A9E" w:rsidP="00A07A9E">
            <w:pPr>
              <w:pStyle w:val="TableParagraph"/>
              <w:spacing w:before="137"/>
              <w:ind w:left="60" w:right="23"/>
              <w:jc w:val="center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M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00984" w14:textId="77777777" w:rsidR="00A07A9E" w:rsidRPr="00526782" w:rsidRDefault="00A07A9E" w:rsidP="00A07A9E">
            <w:pPr>
              <w:pStyle w:val="TableParagraph"/>
              <w:rPr>
                <w:color w:val="001F60"/>
                <w:sz w:val="20"/>
              </w:rPr>
            </w:pPr>
          </w:p>
          <w:p w14:paraId="70E2E5D0" w14:textId="77777777" w:rsidR="00A07A9E" w:rsidRPr="00526782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Gli uffici potrebbero utilizzare impropriamente</w:t>
            </w:r>
          </w:p>
          <w:p w14:paraId="4B975E7D" w14:textId="77777777" w:rsidR="00A07A9E" w:rsidRPr="00526782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poteri e competenze per ottenere vantaggi e</w:t>
            </w:r>
          </w:p>
          <w:p w14:paraId="0910BA0E" w14:textId="77777777" w:rsidR="00A07A9E" w:rsidRPr="00526782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utilità personali. Ma dati i valori economici, in</w:t>
            </w:r>
          </w:p>
          <w:p w14:paraId="61BE59FD" w14:textId="77777777" w:rsidR="00A07A9E" w:rsidRPr="00526782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genere modesti, che il processo attiva, il rischio</w:t>
            </w:r>
          </w:p>
          <w:p w14:paraId="2D97DA97" w14:textId="5E8F33DF" w:rsidR="00A07A9E" w:rsidRPr="00526782" w:rsidRDefault="00A07A9E" w:rsidP="00A07A9E">
            <w:pPr>
              <w:pStyle w:val="TableParagraph"/>
              <w:spacing w:line="256" w:lineRule="auto"/>
              <w:ind w:left="76" w:right="35" w:firstLine="2"/>
              <w:jc w:val="center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è stato ritenuto Medio.</w:t>
            </w:r>
          </w:p>
        </w:tc>
        <w:tc>
          <w:tcPr>
            <w:tcW w:w="8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13E922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3CE398C4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026861C3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797B1F0C" w14:textId="77777777" w:rsidR="00A07A9E" w:rsidRPr="00A07A9E" w:rsidRDefault="00A07A9E" w:rsidP="00A07A9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03630BD2" w14:textId="7BB08D7A" w:rsidR="00A07A9E" w:rsidRDefault="00A07A9E" w:rsidP="00A07A9E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d.lgs.33/2013. </w:t>
            </w:r>
          </w:p>
          <w:p w14:paraId="6D1AEB59" w14:textId="32485247" w:rsidR="00A07A9E" w:rsidRDefault="00A07A9E" w:rsidP="00A07A9E">
            <w:pPr>
              <w:pStyle w:val="TableParagraph"/>
              <w:spacing w:before="1" w:line="256" w:lineRule="auto"/>
              <w:ind w:left="1376" w:right="272" w:hanging="1049"/>
              <w:rPr>
                <w:sz w:val="20"/>
              </w:rPr>
            </w:pPr>
          </w:p>
        </w:tc>
      </w:tr>
      <w:tr w:rsidR="002861B7" w14:paraId="13093A2D" w14:textId="77777777" w:rsidTr="00DC151E">
        <w:trPr>
          <w:trHeight w:val="2200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C1EA8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5DF0DDCF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7C7A32AD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76F706F0" w14:textId="77777777" w:rsidR="002861B7" w:rsidRDefault="002861B7" w:rsidP="002861B7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7DD21B32" w14:textId="77777777" w:rsidR="002861B7" w:rsidRDefault="002861B7" w:rsidP="002861B7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727F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59205740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48C023FE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0E3196C7" w14:textId="77777777" w:rsidR="002861B7" w:rsidRDefault="002861B7" w:rsidP="002861B7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1F71F90E" w14:textId="77777777" w:rsidR="002861B7" w:rsidRDefault="002861B7" w:rsidP="002861B7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Affari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contenzioso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C60BB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42C7CD2F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0617699B" w14:textId="77777777" w:rsidR="002861B7" w:rsidRDefault="002861B7" w:rsidP="002861B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B3B1781" w14:textId="39818B05" w:rsidR="002861B7" w:rsidRDefault="002861B7" w:rsidP="002861B7">
            <w:pPr>
              <w:pStyle w:val="TableParagraph"/>
              <w:spacing w:line="256" w:lineRule="auto"/>
              <w:ind w:left="46" w:right="402"/>
              <w:rPr>
                <w:sz w:val="20"/>
              </w:rPr>
            </w:pPr>
            <w:r>
              <w:rPr>
                <w:color w:val="001F60"/>
                <w:sz w:val="20"/>
              </w:rPr>
              <w:t>Affidamento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incarichi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C0CE" w14:textId="5BF4A73E" w:rsidR="002861B7" w:rsidRDefault="002861B7" w:rsidP="002861B7">
            <w:pPr>
              <w:pStyle w:val="TableParagraph"/>
              <w:spacing w:before="3" w:line="208" w:lineRule="exact"/>
              <w:ind w:left="89" w:right="49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mancata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osservanza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materia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 patrocinio da parte dell'Avvocatura;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violazione degli atti di autorizzazione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dell'Avvocatura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patrocinio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dell'Ente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45E4D" w14:textId="77777777" w:rsidR="002861B7" w:rsidRPr="00526782" w:rsidRDefault="002861B7" w:rsidP="002861B7">
            <w:pPr>
              <w:pStyle w:val="TableParagraph"/>
              <w:spacing w:before="137"/>
              <w:ind w:left="60" w:right="23"/>
              <w:jc w:val="center"/>
              <w:rPr>
                <w:color w:val="001F60"/>
                <w:sz w:val="20"/>
              </w:rPr>
            </w:pPr>
          </w:p>
          <w:p w14:paraId="0752840C" w14:textId="77777777" w:rsidR="002861B7" w:rsidRPr="00526782" w:rsidRDefault="002861B7" w:rsidP="002861B7">
            <w:pPr>
              <w:pStyle w:val="TableParagraph"/>
              <w:spacing w:before="137"/>
              <w:ind w:left="60" w:right="23"/>
              <w:jc w:val="center"/>
              <w:rPr>
                <w:color w:val="001F60"/>
                <w:sz w:val="20"/>
              </w:rPr>
            </w:pPr>
          </w:p>
          <w:p w14:paraId="3C63779B" w14:textId="2B87499A" w:rsidR="002861B7" w:rsidRPr="00526782" w:rsidRDefault="002861B7" w:rsidP="002861B7">
            <w:pPr>
              <w:pStyle w:val="TableParagraph"/>
              <w:spacing w:before="137" w:line="256" w:lineRule="auto"/>
              <w:ind w:left="60" w:right="23"/>
              <w:jc w:val="center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04D0D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7ED4A3B2" w14:textId="77777777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Tali contratti, dati gli interessi economici che</w:t>
            </w:r>
          </w:p>
          <w:p w14:paraId="3E98D854" w14:textId="77777777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attivano, possono celare comportamenti</w:t>
            </w:r>
          </w:p>
          <w:p w14:paraId="08AFE151" w14:textId="77777777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scorretti a favore di taluni soggetti e in danno di</w:t>
            </w:r>
          </w:p>
          <w:p w14:paraId="5E6388E3" w14:textId="77777777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altri.</w:t>
            </w:r>
          </w:p>
          <w:p w14:paraId="10888857" w14:textId="289200EE" w:rsidR="002861B7" w:rsidRDefault="002861B7" w:rsidP="002861B7">
            <w:pPr>
              <w:pStyle w:val="TableParagraph"/>
              <w:ind w:left="83" w:right="47"/>
              <w:jc w:val="center"/>
              <w:rPr>
                <w:sz w:val="20"/>
              </w:rPr>
            </w:pPr>
          </w:p>
        </w:tc>
        <w:tc>
          <w:tcPr>
            <w:tcW w:w="8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E7238E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574BEBAE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169D5E09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2E2D415C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193121D8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d.lgs.33/2013. 2-Formazione: al personale deve essere</w:t>
            </w:r>
          </w:p>
          <w:p w14:paraId="0CEC1085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somministrata adeguata formazione tecnico/giuridica in</w:t>
            </w:r>
          </w:p>
          <w:p w14:paraId="574288DE" w14:textId="253344A5" w:rsidR="002861B7" w:rsidRDefault="002861B7" w:rsidP="002861B7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materia di reclutamento del personale; </w:t>
            </w:r>
          </w:p>
          <w:p w14:paraId="0F06CD93" w14:textId="39BF0014" w:rsidR="002861B7" w:rsidRDefault="002861B7" w:rsidP="002861B7">
            <w:pPr>
              <w:pStyle w:val="TableParagraph"/>
              <w:spacing w:line="256" w:lineRule="auto"/>
              <w:ind w:left="57" w:right="8"/>
              <w:jc w:val="center"/>
              <w:rPr>
                <w:sz w:val="20"/>
              </w:rPr>
            </w:pPr>
          </w:p>
        </w:tc>
      </w:tr>
      <w:tr w:rsidR="002861B7" w14:paraId="3200A739" w14:textId="77777777" w:rsidTr="00DC151E">
        <w:trPr>
          <w:trHeight w:val="147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9858B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5C552459" w14:textId="77777777" w:rsidR="002861B7" w:rsidRDefault="002861B7" w:rsidP="002861B7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49605807" w14:textId="77777777" w:rsidR="002861B7" w:rsidRDefault="002861B7" w:rsidP="002861B7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9B67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714EA3F1" w14:textId="77777777" w:rsidR="002861B7" w:rsidRDefault="002861B7" w:rsidP="002861B7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70F45979" w14:textId="77777777" w:rsidR="002861B7" w:rsidRDefault="002861B7" w:rsidP="002861B7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Affari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contenzioso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959C9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0C966457" w14:textId="77777777" w:rsidR="002861B7" w:rsidRDefault="002861B7" w:rsidP="002861B7">
            <w:pPr>
              <w:pStyle w:val="TableParagraph"/>
              <w:spacing w:before="11"/>
              <w:rPr>
                <w:rFonts w:ascii="Arial"/>
                <w:b/>
                <w:sz w:val="31"/>
              </w:rPr>
            </w:pPr>
          </w:p>
          <w:p w14:paraId="00941BCD" w14:textId="77777777" w:rsidR="002861B7" w:rsidRDefault="002861B7" w:rsidP="002861B7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Rifusione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legali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7D734" w14:textId="77777777" w:rsidR="002861B7" w:rsidRDefault="002861B7" w:rsidP="002861B7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6E59D178" w14:textId="5727AEF2" w:rsidR="002861B7" w:rsidRDefault="002861B7" w:rsidP="002861B7">
            <w:pPr>
              <w:pStyle w:val="TableParagraph"/>
              <w:ind w:left="89" w:right="5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accordi collusivi con soggetti esterni per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rifusione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somme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maggiori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rispetto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quelle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liquidate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sentenza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731C2" w14:textId="77777777" w:rsidR="002861B7" w:rsidRPr="00526782" w:rsidRDefault="002861B7" w:rsidP="002861B7">
            <w:pPr>
              <w:pStyle w:val="TableParagraph"/>
              <w:spacing w:before="137"/>
              <w:ind w:left="60" w:right="23"/>
              <w:jc w:val="center"/>
              <w:rPr>
                <w:color w:val="001F60"/>
                <w:sz w:val="20"/>
              </w:rPr>
            </w:pPr>
          </w:p>
          <w:p w14:paraId="63DCA023" w14:textId="77777777" w:rsidR="002861B7" w:rsidRPr="00526782" w:rsidRDefault="002861B7" w:rsidP="002861B7">
            <w:pPr>
              <w:pStyle w:val="TableParagraph"/>
              <w:spacing w:before="137"/>
              <w:ind w:left="60" w:right="23"/>
              <w:jc w:val="center"/>
              <w:rPr>
                <w:color w:val="001F60"/>
                <w:sz w:val="20"/>
              </w:rPr>
            </w:pPr>
          </w:p>
          <w:p w14:paraId="5D48E847" w14:textId="21F8558E" w:rsidR="002861B7" w:rsidRDefault="002861B7" w:rsidP="002861B7">
            <w:pPr>
              <w:pStyle w:val="TableParagraph"/>
              <w:ind w:left="58" w:right="23"/>
              <w:jc w:val="center"/>
              <w:rPr>
                <w:sz w:val="20"/>
              </w:rPr>
            </w:pPr>
            <w:r w:rsidRPr="00526782">
              <w:rPr>
                <w:color w:val="001F60"/>
                <w:sz w:val="20"/>
              </w:rPr>
              <w:t>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6DF35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6FDDDE0D" w14:textId="77777777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Tali contratti, dati gli interessi economici che</w:t>
            </w:r>
          </w:p>
          <w:p w14:paraId="2D9C84D8" w14:textId="77777777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attivano, possono celare comportamenti</w:t>
            </w:r>
          </w:p>
          <w:p w14:paraId="68A13080" w14:textId="77777777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scorretti a favore di taluni soggetti e in danno di</w:t>
            </w:r>
          </w:p>
          <w:p w14:paraId="0ACE9D22" w14:textId="77777777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526782">
              <w:rPr>
                <w:color w:val="001F60"/>
                <w:sz w:val="20"/>
              </w:rPr>
              <w:t>altri.</w:t>
            </w:r>
          </w:p>
          <w:p w14:paraId="1391DEB3" w14:textId="527F7E30" w:rsidR="002861B7" w:rsidRDefault="002861B7" w:rsidP="002861B7">
            <w:pPr>
              <w:pStyle w:val="TableParagraph"/>
              <w:ind w:left="84" w:right="47"/>
              <w:jc w:val="center"/>
              <w:rPr>
                <w:sz w:val="20"/>
              </w:rPr>
            </w:pPr>
          </w:p>
        </w:tc>
        <w:tc>
          <w:tcPr>
            <w:tcW w:w="8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CEDB4C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55BFE2ED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3D7182BA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46B0F13D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0D237892" w14:textId="44AF6953" w:rsidR="002861B7" w:rsidRDefault="002861B7" w:rsidP="002861B7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d.lgs.33/2013. </w:t>
            </w:r>
          </w:p>
          <w:p w14:paraId="26AF669F" w14:textId="09135906" w:rsidR="002861B7" w:rsidRDefault="002861B7" w:rsidP="002861B7">
            <w:pPr>
              <w:pStyle w:val="TableParagraph"/>
              <w:spacing w:line="256" w:lineRule="auto"/>
              <w:ind w:left="164" w:right="113" w:firstLine="2"/>
              <w:jc w:val="center"/>
              <w:rPr>
                <w:sz w:val="20"/>
              </w:rPr>
            </w:pPr>
          </w:p>
        </w:tc>
      </w:tr>
      <w:tr w:rsidR="002861B7" w14:paraId="59C1227D" w14:textId="77777777" w:rsidTr="00DC151E">
        <w:trPr>
          <w:trHeight w:val="1009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D5010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22E554D3" w14:textId="638DA15C" w:rsidR="002861B7" w:rsidRDefault="002861B7" w:rsidP="002861B7">
            <w:pPr>
              <w:pStyle w:val="TableParagraph"/>
              <w:spacing w:before="135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8DFDB" w14:textId="77777777" w:rsidR="002861B7" w:rsidRDefault="002861B7" w:rsidP="002861B7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1A509393" w14:textId="77777777" w:rsidR="002861B7" w:rsidRDefault="002861B7" w:rsidP="002861B7">
            <w:pPr>
              <w:pStyle w:val="TableParagraph"/>
              <w:spacing w:line="256" w:lineRule="auto"/>
              <w:ind w:left="46" w:right="188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A3F07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7590B419" w14:textId="77777777" w:rsidR="002861B7" w:rsidRDefault="002861B7" w:rsidP="002861B7">
            <w:pPr>
              <w:pStyle w:val="TableParagraph"/>
              <w:spacing w:before="135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ordinaria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08C05" w14:textId="5EFD1B91" w:rsidR="002861B7" w:rsidRDefault="002861B7" w:rsidP="002861B7">
            <w:pPr>
              <w:pStyle w:val="TableParagraph"/>
              <w:spacing w:before="135"/>
              <w:ind w:right="23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parte: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dilatazione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tempi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880AC" w14:textId="77777777" w:rsidR="002861B7" w:rsidRPr="00526782" w:rsidRDefault="002861B7" w:rsidP="002861B7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6BED0CB1" w14:textId="016FE9C4" w:rsidR="002861B7" w:rsidRPr="00526782" w:rsidRDefault="002861B7" w:rsidP="002861B7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B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CC3B6" w14:textId="77777777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04BCD5B1" w14:textId="6EA058D3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Il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8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657450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102BEA7F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7FCFBDE9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5FB58130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5129FDDB" w14:textId="6530AE15" w:rsidR="002861B7" w:rsidRDefault="002861B7" w:rsidP="002861B7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>d.lgs.33/2013.</w:t>
            </w:r>
          </w:p>
          <w:p w14:paraId="606D3CC4" w14:textId="220967CB" w:rsidR="002861B7" w:rsidRDefault="002861B7" w:rsidP="002861B7">
            <w:pPr>
              <w:pStyle w:val="TableParagraph"/>
              <w:spacing w:line="256" w:lineRule="auto"/>
              <w:ind w:left="1134" w:right="7" w:hanging="1073"/>
              <w:rPr>
                <w:sz w:val="20"/>
              </w:rPr>
            </w:pPr>
          </w:p>
        </w:tc>
      </w:tr>
      <w:tr w:rsidR="002861B7" w14:paraId="652CFCDF" w14:textId="77777777" w:rsidTr="00DC151E">
        <w:trPr>
          <w:trHeight w:val="173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4F5D7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1368308B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1F1B0C81" w14:textId="77777777" w:rsidR="002861B7" w:rsidRDefault="002861B7" w:rsidP="002861B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6BBB79B1" w14:textId="42E0C6AC" w:rsidR="002861B7" w:rsidRDefault="002861B7" w:rsidP="002861B7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E8A17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74944821" w14:textId="77777777" w:rsidR="002861B7" w:rsidRDefault="002861B7" w:rsidP="002861B7"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 w14:paraId="77A00788" w14:textId="77777777" w:rsidR="002861B7" w:rsidRDefault="002861B7" w:rsidP="002861B7">
            <w:pPr>
              <w:pStyle w:val="TableParagraph"/>
              <w:spacing w:line="256" w:lineRule="auto"/>
              <w:ind w:left="46" w:right="188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DDBD3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32F70B64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4A7CB7B8" w14:textId="77777777" w:rsidR="002861B7" w:rsidRDefault="002861B7" w:rsidP="002861B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2DA0F71F" w14:textId="77777777" w:rsidR="002861B7" w:rsidRDefault="002861B7" w:rsidP="002861B7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ordinaria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51B9C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7770DDC0" w14:textId="77777777" w:rsidR="002861B7" w:rsidRDefault="002861B7" w:rsidP="002861B7"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 w14:paraId="3FF803CA" w14:textId="54AE40C8" w:rsidR="002861B7" w:rsidRDefault="002861B7" w:rsidP="002861B7">
            <w:pPr>
              <w:pStyle w:val="TableParagraph"/>
              <w:spacing w:line="256" w:lineRule="auto"/>
              <w:ind w:left="600" w:right="146" w:hanging="40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ingiustificata dilatazione dei tempi per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costringere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il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destinatario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provvedimento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tardivo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concedere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"utilità"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funzionario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62BBC" w14:textId="77777777" w:rsidR="002861B7" w:rsidRPr="00F91DB4" w:rsidRDefault="002861B7" w:rsidP="002861B7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6FB88C7B" w14:textId="77777777" w:rsidR="002861B7" w:rsidRPr="00F91DB4" w:rsidRDefault="002861B7" w:rsidP="002861B7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15F24BF0" w14:textId="5DCF7E12" w:rsidR="002861B7" w:rsidRPr="00F91DB4" w:rsidRDefault="002861B7" w:rsidP="002861B7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A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7F668" w14:textId="77777777" w:rsidR="002861B7" w:rsidRPr="00F91DB4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48949A72" w14:textId="77777777" w:rsidR="002861B7" w:rsidRPr="00F91DB4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6D5E849F" w14:textId="77777777" w:rsidR="002861B7" w:rsidRPr="00F91DB4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Gli uffici potrebbero utilizzare poteri e</w:t>
            </w:r>
          </w:p>
          <w:p w14:paraId="5E12C9C3" w14:textId="77777777" w:rsidR="002861B7" w:rsidRPr="00F91DB4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competenze, delle quali dispongono, in favore di</w:t>
            </w:r>
          </w:p>
          <w:p w14:paraId="11D31D60" w14:textId="77777777" w:rsidR="002861B7" w:rsidRPr="00F91DB4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taluni soggetti a scapito di altri, accelerando o</w:t>
            </w:r>
          </w:p>
          <w:p w14:paraId="07F5D6C4" w14:textId="6B1AB60D" w:rsidR="002861B7" w:rsidRPr="00F91DB4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dilatando i tempi dei procedimenti</w:t>
            </w:r>
          </w:p>
        </w:tc>
        <w:tc>
          <w:tcPr>
            <w:tcW w:w="8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253778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06CDC4AC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1EFEB84D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2CF13632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3CB8D5EF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d.lgs.33/2013. 2-Formazione: al personale deve essere</w:t>
            </w:r>
          </w:p>
          <w:p w14:paraId="19F40D64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somministrata adeguata formazione tecnico/giuridica in</w:t>
            </w:r>
          </w:p>
          <w:p w14:paraId="42B26775" w14:textId="14518F67" w:rsidR="002861B7" w:rsidRDefault="002861B7" w:rsidP="002861B7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materia di reclutamento del personale; </w:t>
            </w:r>
          </w:p>
          <w:p w14:paraId="4093122C" w14:textId="53F693F9" w:rsidR="002861B7" w:rsidRDefault="002861B7" w:rsidP="002861B7">
            <w:pPr>
              <w:pStyle w:val="TableParagraph"/>
              <w:spacing w:line="256" w:lineRule="auto"/>
              <w:ind w:left="92" w:right="42" w:hanging="2"/>
              <w:jc w:val="center"/>
              <w:rPr>
                <w:sz w:val="20"/>
              </w:rPr>
            </w:pPr>
          </w:p>
        </w:tc>
      </w:tr>
      <w:tr w:rsidR="002861B7" w14:paraId="6DC81C00" w14:textId="77777777" w:rsidTr="00DC151E">
        <w:trPr>
          <w:trHeight w:val="1314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DDD84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0557D704" w14:textId="77777777" w:rsidR="002861B7" w:rsidRDefault="002861B7" w:rsidP="002861B7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15E06190" w14:textId="640EE65D" w:rsidR="002861B7" w:rsidRDefault="002861B7" w:rsidP="002861B7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25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267A3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723EBD4A" w14:textId="77777777" w:rsidR="002861B7" w:rsidRDefault="002861B7" w:rsidP="002861B7">
            <w:pPr>
              <w:pStyle w:val="TableParagraph"/>
              <w:spacing w:before="164" w:line="256" w:lineRule="auto"/>
              <w:ind w:left="46" w:right="188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C15B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0E36BB78" w14:textId="77777777" w:rsidR="002861B7" w:rsidRDefault="002861B7" w:rsidP="002861B7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64C2A45D" w14:textId="77777777" w:rsidR="002861B7" w:rsidRDefault="002861B7" w:rsidP="002861B7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Adempimenti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fiscali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85F5A" w14:textId="77777777" w:rsidR="002861B7" w:rsidRDefault="002861B7" w:rsidP="002861B7">
            <w:pPr>
              <w:pStyle w:val="TableParagraph"/>
              <w:rPr>
                <w:rFonts w:ascii="Arial"/>
                <w:b/>
              </w:rPr>
            </w:pPr>
          </w:p>
          <w:p w14:paraId="19DEB1D3" w14:textId="77777777" w:rsidR="002861B7" w:rsidRDefault="002861B7" w:rsidP="002861B7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0F58B2FD" w14:textId="494801B3" w:rsidR="002861B7" w:rsidRDefault="002861B7" w:rsidP="002861B7">
            <w:pPr>
              <w:pStyle w:val="TableParagraph"/>
              <w:ind w:left="89" w:right="5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EF949" w14:textId="77777777" w:rsidR="002861B7" w:rsidRPr="00526782" w:rsidRDefault="002861B7" w:rsidP="002861B7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556777CF" w14:textId="3CF35639" w:rsidR="002861B7" w:rsidRDefault="002861B7" w:rsidP="002861B7">
            <w:pPr>
              <w:pStyle w:val="TableParagraph"/>
              <w:spacing w:before="164" w:line="256" w:lineRule="auto"/>
              <w:ind w:left="720" w:right="443" w:hanging="224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B-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1A99B" w14:textId="77777777" w:rsidR="002861B7" w:rsidRPr="00526782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228CC4C4" w14:textId="0E6467EB" w:rsidR="002861B7" w:rsidRDefault="002861B7" w:rsidP="002861B7">
            <w:pPr>
              <w:pStyle w:val="TableParagraph"/>
              <w:ind w:left="85" w:right="47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Il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8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6C954F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24A8A3E9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74A4DB90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73880CCF" w14:textId="77777777" w:rsidR="002861B7" w:rsidRPr="00A07A9E" w:rsidRDefault="002861B7" w:rsidP="002861B7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456057D0" w14:textId="52C204E0" w:rsidR="002861B7" w:rsidRDefault="002861B7" w:rsidP="002861B7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d.lgs.33/2013. </w:t>
            </w:r>
            <w:r w:rsidR="0008773E">
              <w:rPr>
                <w:color w:val="001F60"/>
                <w:sz w:val="20"/>
              </w:rPr>
              <w:t>0</w:t>
            </w:r>
          </w:p>
          <w:p w14:paraId="719149C6" w14:textId="0D9F3FB6" w:rsidR="002861B7" w:rsidRDefault="002861B7" w:rsidP="002861B7">
            <w:pPr>
              <w:pStyle w:val="TableParagraph"/>
              <w:ind w:left="57" w:right="8"/>
              <w:jc w:val="center"/>
              <w:rPr>
                <w:sz w:val="20"/>
              </w:rPr>
            </w:pPr>
          </w:p>
        </w:tc>
      </w:tr>
    </w:tbl>
    <w:p w14:paraId="30E71B92" w14:textId="77777777" w:rsidR="009D0A2F" w:rsidRDefault="009D0A2F">
      <w:pPr>
        <w:jc w:val="center"/>
        <w:rPr>
          <w:sz w:val="20"/>
        </w:rPr>
        <w:sectPr w:rsidR="009D0A2F" w:rsidSect="009522D5">
          <w:pgSz w:w="23820" w:h="16840" w:orient="landscape"/>
          <w:pgMar w:top="1040" w:right="1720" w:bottom="620" w:left="1720" w:header="0" w:footer="435" w:gutter="0"/>
          <w:cols w:space="720"/>
        </w:sectPr>
      </w:pPr>
    </w:p>
    <w:tbl>
      <w:tblPr>
        <w:tblStyle w:val="TableNormal"/>
        <w:tblW w:w="20874" w:type="dxa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39"/>
        <w:gridCol w:w="2735"/>
        <w:gridCol w:w="2229"/>
        <w:gridCol w:w="2451"/>
        <w:gridCol w:w="2610"/>
        <w:gridCol w:w="7740"/>
      </w:tblGrid>
      <w:tr w:rsidR="0008773E" w14:paraId="7500485E" w14:textId="77777777" w:rsidTr="006F570C">
        <w:trPr>
          <w:trHeight w:val="980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C6C6E" w14:textId="77777777" w:rsidR="0008773E" w:rsidRPr="0035525E" w:rsidRDefault="0008773E" w:rsidP="0008773E">
            <w:pPr>
              <w:pStyle w:val="TableParagraph"/>
              <w:rPr>
                <w:color w:val="001F60"/>
                <w:sz w:val="20"/>
              </w:rPr>
            </w:pPr>
          </w:p>
          <w:p w14:paraId="2B189B18" w14:textId="1A022699" w:rsidR="0008773E" w:rsidRPr="0035525E" w:rsidRDefault="0008773E" w:rsidP="0008773E">
            <w:pPr>
              <w:pStyle w:val="TableParagraph"/>
              <w:ind w:left="52" w:right="23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26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15BF" w14:textId="77777777" w:rsidR="0008773E" w:rsidRDefault="0008773E" w:rsidP="0008773E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01523D2" w14:textId="77777777" w:rsidR="0008773E" w:rsidRDefault="0008773E" w:rsidP="0008773E">
            <w:pPr>
              <w:pStyle w:val="TableParagraph"/>
              <w:spacing w:line="256" w:lineRule="auto"/>
              <w:ind w:left="46" w:right="188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BFB32" w14:textId="77777777" w:rsidR="0008773E" w:rsidRDefault="0008773E" w:rsidP="0008773E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14B060B8" w14:textId="77777777" w:rsidR="0008773E" w:rsidRDefault="0008773E" w:rsidP="0008773E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Stipendi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personale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B251F" w14:textId="77777777" w:rsidR="0008773E" w:rsidRDefault="0008773E" w:rsidP="0008773E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084BEB89" w14:textId="3AAB12D5" w:rsidR="0008773E" w:rsidRDefault="0008773E" w:rsidP="0008773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B7B49" w14:textId="77777777" w:rsidR="0008773E" w:rsidRPr="00526782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485607F5" w14:textId="3968103E" w:rsidR="0008773E" w:rsidRDefault="0008773E" w:rsidP="0008773E">
            <w:pPr>
              <w:pStyle w:val="TableParagraph"/>
              <w:spacing w:line="256" w:lineRule="auto"/>
              <w:ind w:left="720" w:right="443" w:hanging="224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B-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AC0C8" w14:textId="77777777" w:rsidR="0008773E" w:rsidRPr="00526782" w:rsidRDefault="0008773E" w:rsidP="0008773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5FDA786A" w14:textId="06926637" w:rsidR="0008773E" w:rsidRDefault="0008773E" w:rsidP="0008773E">
            <w:pPr>
              <w:pStyle w:val="TableParagraph"/>
              <w:ind w:left="85" w:right="47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Il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E58863" w14:textId="77777777" w:rsidR="0008773E" w:rsidRPr="0008773E" w:rsidRDefault="0008773E" w:rsidP="0008773E">
            <w:pPr>
              <w:widowControl/>
              <w:adjustRightInd w:val="0"/>
              <w:rPr>
                <w:color w:val="001F60"/>
                <w:sz w:val="20"/>
                <w:highlight w:val="yellow"/>
              </w:rPr>
            </w:pPr>
          </w:p>
          <w:p w14:paraId="20AE0466" w14:textId="77777777" w:rsidR="0008773E" w:rsidRPr="0008773E" w:rsidRDefault="0008773E" w:rsidP="0008773E">
            <w:pPr>
              <w:widowControl/>
              <w:adjustRightInd w:val="0"/>
              <w:rPr>
                <w:color w:val="001F60"/>
                <w:sz w:val="20"/>
                <w:highlight w:val="yellow"/>
              </w:rPr>
            </w:pPr>
          </w:p>
          <w:p w14:paraId="4EEB8D01" w14:textId="77777777" w:rsidR="0008773E" w:rsidRPr="0008773E" w:rsidRDefault="0008773E" w:rsidP="0008773E">
            <w:pPr>
              <w:widowControl/>
              <w:adjustRightInd w:val="0"/>
              <w:rPr>
                <w:color w:val="001F60"/>
                <w:sz w:val="20"/>
              </w:rPr>
            </w:pPr>
            <w:r w:rsidRPr="0008773E">
              <w:rPr>
                <w:color w:val="001F60"/>
                <w:sz w:val="20"/>
              </w:rPr>
              <w:t>1- Misura di trasparenza generale e specifica: è</w:t>
            </w:r>
          </w:p>
          <w:p w14:paraId="3D8D31EF" w14:textId="77777777" w:rsidR="0008773E" w:rsidRPr="0008773E" w:rsidRDefault="0008773E" w:rsidP="0008773E">
            <w:pPr>
              <w:widowControl/>
              <w:adjustRightInd w:val="0"/>
              <w:rPr>
                <w:color w:val="001F60"/>
                <w:sz w:val="20"/>
              </w:rPr>
            </w:pPr>
            <w:r w:rsidRPr="0008773E">
              <w:rPr>
                <w:color w:val="001F60"/>
                <w:sz w:val="20"/>
              </w:rPr>
              <w:t>doveroso pubblicare tutte le informazioni elencate dal</w:t>
            </w:r>
          </w:p>
          <w:p w14:paraId="6CC17E1B" w14:textId="12A47B28" w:rsidR="0008773E" w:rsidRPr="0008773E" w:rsidRDefault="0008773E" w:rsidP="0008773E">
            <w:pPr>
              <w:widowControl/>
              <w:adjustRightInd w:val="0"/>
              <w:rPr>
                <w:sz w:val="20"/>
              </w:rPr>
            </w:pPr>
            <w:r w:rsidRPr="0008773E">
              <w:rPr>
                <w:color w:val="001F60"/>
                <w:sz w:val="20"/>
              </w:rPr>
              <w:t xml:space="preserve">d.lgs.33/2013. </w:t>
            </w:r>
          </w:p>
          <w:p w14:paraId="0949F31D" w14:textId="286DD585" w:rsidR="0008773E" w:rsidRPr="0008773E" w:rsidRDefault="0008773E" w:rsidP="0008773E">
            <w:pPr>
              <w:pStyle w:val="TableParagraph"/>
              <w:ind w:left="57" w:right="8"/>
              <w:jc w:val="center"/>
              <w:rPr>
                <w:sz w:val="20"/>
                <w:highlight w:val="yellow"/>
              </w:rPr>
            </w:pPr>
          </w:p>
        </w:tc>
      </w:tr>
      <w:tr w:rsidR="0008773E" w14:paraId="02193CB1" w14:textId="77777777" w:rsidTr="006F570C">
        <w:trPr>
          <w:trHeight w:val="106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53E21" w14:textId="77777777" w:rsidR="0008773E" w:rsidRPr="0035525E" w:rsidRDefault="0008773E" w:rsidP="0008773E">
            <w:pPr>
              <w:pStyle w:val="TableParagraph"/>
              <w:rPr>
                <w:color w:val="001F60"/>
                <w:sz w:val="20"/>
              </w:rPr>
            </w:pPr>
          </w:p>
          <w:p w14:paraId="438D34C1" w14:textId="3F08EF62" w:rsidR="0008773E" w:rsidRPr="0035525E" w:rsidRDefault="0008773E" w:rsidP="0008773E">
            <w:pPr>
              <w:pStyle w:val="TableParagraph"/>
              <w:spacing w:before="164"/>
              <w:ind w:left="52" w:right="23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27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FE611" w14:textId="77777777" w:rsidR="0008773E" w:rsidRDefault="0008773E" w:rsidP="0008773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1B59FD9C" w14:textId="77777777" w:rsidR="0008773E" w:rsidRDefault="0008773E" w:rsidP="0008773E">
            <w:pPr>
              <w:pStyle w:val="TableParagraph"/>
              <w:spacing w:line="256" w:lineRule="auto"/>
              <w:ind w:left="46" w:right="188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2FEA5" w14:textId="77777777" w:rsidR="0008773E" w:rsidRDefault="0008773E" w:rsidP="0008773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7ECFE9E3" w14:textId="784B6A29" w:rsidR="0008773E" w:rsidRDefault="0008773E" w:rsidP="0008773E">
            <w:pPr>
              <w:pStyle w:val="TableParagraph"/>
              <w:spacing w:line="256" w:lineRule="auto"/>
              <w:ind w:left="46" w:right="505"/>
              <w:rPr>
                <w:sz w:val="20"/>
              </w:rPr>
            </w:pPr>
            <w:r>
              <w:rPr>
                <w:color w:val="001F60"/>
                <w:sz w:val="20"/>
              </w:rPr>
              <w:t>Trattamento economico degli amministratori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CA387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5C2A2179" w14:textId="12F69B10" w:rsidR="0008773E" w:rsidRDefault="0008773E" w:rsidP="0008773E">
            <w:pPr>
              <w:pStyle w:val="TableParagraph"/>
              <w:spacing w:before="164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B2D44" w14:textId="77777777" w:rsidR="0008773E" w:rsidRPr="00526782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24FFDD35" w14:textId="3D2D0233" w:rsidR="0008773E" w:rsidRDefault="0008773E" w:rsidP="0008773E">
            <w:pPr>
              <w:pStyle w:val="TableParagraph"/>
              <w:spacing w:line="256" w:lineRule="auto"/>
              <w:ind w:left="720" w:right="443" w:hanging="224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B-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337B9" w14:textId="77777777" w:rsidR="0008773E" w:rsidRPr="00526782" w:rsidRDefault="0008773E" w:rsidP="0008773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5908055A" w14:textId="74AD734B" w:rsidR="0008773E" w:rsidRDefault="0008773E" w:rsidP="0008773E">
            <w:pPr>
              <w:pStyle w:val="TableParagraph"/>
              <w:spacing w:before="164"/>
              <w:ind w:left="85" w:right="47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Il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5ED339" w14:textId="77777777" w:rsidR="0008773E" w:rsidRPr="00A07A9E" w:rsidRDefault="0008773E" w:rsidP="0008773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0EDA1BE2" w14:textId="77777777" w:rsidR="0008773E" w:rsidRPr="00A07A9E" w:rsidRDefault="0008773E" w:rsidP="0008773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606C6F56" w14:textId="77777777" w:rsidR="0008773E" w:rsidRPr="00A07A9E" w:rsidRDefault="0008773E" w:rsidP="0008773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1- Misura di trasparenza generale e specifica: è</w:t>
            </w:r>
          </w:p>
          <w:p w14:paraId="3AF825F6" w14:textId="77777777" w:rsidR="0008773E" w:rsidRPr="00A07A9E" w:rsidRDefault="0008773E" w:rsidP="0008773E">
            <w:pPr>
              <w:widowControl/>
              <w:adjustRightInd w:val="0"/>
              <w:rPr>
                <w:color w:val="001F60"/>
                <w:sz w:val="20"/>
              </w:rPr>
            </w:pPr>
            <w:r w:rsidRPr="00A07A9E">
              <w:rPr>
                <w:color w:val="001F60"/>
                <w:sz w:val="20"/>
              </w:rPr>
              <w:t>doveroso pubblicare tutte le informazioni elencate dal</w:t>
            </w:r>
          </w:p>
          <w:p w14:paraId="5CD52189" w14:textId="3DE4968B" w:rsidR="0008773E" w:rsidRDefault="0008773E" w:rsidP="0008773E">
            <w:pPr>
              <w:widowControl/>
              <w:adjustRightInd w:val="0"/>
              <w:rPr>
                <w:sz w:val="20"/>
              </w:rPr>
            </w:pPr>
            <w:r w:rsidRPr="00A07A9E">
              <w:rPr>
                <w:color w:val="001F60"/>
                <w:sz w:val="20"/>
              </w:rPr>
              <w:t xml:space="preserve">d.lgs.33/2013. </w:t>
            </w:r>
          </w:p>
          <w:p w14:paraId="76D91C22" w14:textId="75B1D765" w:rsidR="0008773E" w:rsidRDefault="0008773E" w:rsidP="0008773E">
            <w:pPr>
              <w:pStyle w:val="TableParagraph"/>
              <w:spacing w:before="164"/>
              <w:ind w:left="57" w:right="8"/>
              <w:jc w:val="center"/>
              <w:rPr>
                <w:sz w:val="20"/>
              </w:rPr>
            </w:pPr>
          </w:p>
        </w:tc>
      </w:tr>
      <w:tr w:rsidR="0008773E" w14:paraId="7898344B" w14:textId="77777777" w:rsidTr="006F570C">
        <w:trPr>
          <w:trHeight w:val="106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22B94" w14:textId="0523E394" w:rsidR="0008773E" w:rsidRPr="0035525E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28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66AA5" w14:textId="76472A6C" w:rsidR="0008773E" w:rsidRDefault="0008773E" w:rsidP="0008773E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entrate,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spese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patrimonio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62F8D" w14:textId="01343432" w:rsidR="0008773E" w:rsidRPr="00C72E32" w:rsidRDefault="0008773E" w:rsidP="0008773E">
            <w:pPr>
              <w:pStyle w:val="TableParagraph"/>
              <w:spacing w:line="256" w:lineRule="auto"/>
              <w:ind w:left="46" w:right="505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della cassa economale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362B4" w14:textId="77777777" w:rsidR="0008773E" w:rsidRPr="00F91DB4" w:rsidRDefault="0008773E" w:rsidP="0008773E">
            <w:pPr>
              <w:pStyle w:val="TableParagraph"/>
              <w:spacing w:line="256" w:lineRule="auto"/>
              <w:ind w:right="505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Utilizzo improprio del</w:t>
            </w:r>
          </w:p>
          <w:p w14:paraId="436E7985" w14:textId="77777777" w:rsidR="0008773E" w:rsidRPr="00F91DB4" w:rsidRDefault="0008773E" w:rsidP="0008773E">
            <w:pPr>
              <w:pStyle w:val="TableParagraph"/>
              <w:spacing w:line="256" w:lineRule="auto"/>
              <w:ind w:right="505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fondo assegnato</w:t>
            </w:r>
          </w:p>
          <w:p w14:paraId="0038ACE6" w14:textId="77777777" w:rsidR="0008773E" w:rsidRPr="00F91DB4" w:rsidRDefault="0008773E" w:rsidP="0008773E">
            <w:pPr>
              <w:pStyle w:val="TableParagraph"/>
              <w:spacing w:line="256" w:lineRule="auto"/>
              <w:ind w:right="505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Imposizione all’economato</w:t>
            </w:r>
          </w:p>
          <w:p w14:paraId="194DB545" w14:textId="77777777" w:rsidR="0008773E" w:rsidRPr="00F91DB4" w:rsidRDefault="0008773E" w:rsidP="0008773E">
            <w:pPr>
              <w:pStyle w:val="TableParagraph"/>
              <w:spacing w:line="256" w:lineRule="auto"/>
              <w:ind w:right="505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di spese non con- formi o</w:t>
            </w:r>
          </w:p>
          <w:p w14:paraId="552FD702" w14:textId="77777777" w:rsidR="0008773E" w:rsidRPr="00F91DB4" w:rsidRDefault="0008773E" w:rsidP="0008773E">
            <w:pPr>
              <w:pStyle w:val="TableParagraph"/>
              <w:spacing w:line="256" w:lineRule="auto"/>
              <w:ind w:right="505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non previste dal</w:t>
            </w:r>
          </w:p>
          <w:p w14:paraId="230B3EEB" w14:textId="27583FC0" w:rsidR="0008773E" w:rsidRPr="00C72E32" w:rsidRDefault="0008773E" w:rsidP="0008773E">
            <w:pPr>
              <w:pStyle w:val="TableParagraph"/>
              <w:spacing w:line="256" w:lineRule="auto"/>
              <w:ind w:right="505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Regolamento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00DE9" w14:textId="77777777" w:rsidR="0008773E" w:rsidRPr="00526782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0179793E" w14:textId="08826031" w:rsidR="0008773E" w:rsidRPr="00C72E32" w:rsidRDefault="0008773E" w:rsidP="0008773E">
            <w:pPr>
              <w:pStyle w:val="TableParagraph"/>
              <w:spacing w:line="256" w:lineRule="auto"/>
              <w:ind w:left="46" w:right="505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B-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0E24A" w14:textId="77777777" w:rsidR="0008773E" w:rsidRPr="00526782" w:rsidRDefault="0008773E" w:rsidP="0008773E">
            <w:pPr>
              <w:widowControl/>
              <w:adjustRightInd w:val="0"/>
              <w:rPr>
                <w:color w:val="001F60"/>
                <w:sz w:val="20"/>
              </w:rPr>
            </w:pPr>
          </w:p>
          <w:p w14:paraId="2C2CF805" w14:textId="78E5E3FB" w:rsidR="0008773E" w:rsidRPr="00C72E32" w:rsidRDefault="0008773E" w:rsidP="0008773E">
            <w:pPr>
              <w:pStyle w:val="TableParagraph"/>
              <w:spacing w:line="256" w:lineRule="auto"/>
              <w:ind w:left="46" w:right="505"/>
              <w:rPr>
                <w:color w:val="001F60"/>
                <w:sz w:val="20"/>
              </w:rPr>
            </w:pPr>
            <w:r w:rsidRPr="00B40771">
              <w:rPr>
                <w:color w:val="001F60"/>
                <w:sz w:val="20"/>
              </w:rPr>
              <w:t>Il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41A0C" w14:textId="653B72FE" w:rsidR="0008773E" w:rsidRPr="00C72E32" w:rsidRDefault="0008773E" w:rsidP="0008773E">
            <w:pPr>
              <w:pStyle w:val="TableParagraph"/>
              <w:spacing w:line="256" w:lineRule="auto"/>
              <w:ind w:left="46" w:right="505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Allo stato attuale non si reputano necessarie ulteriori misure</w:t>
            </w:r>
          </w:p>
        </w:tc>
      </w:tr>
      <w:tr w:rsidR="0008773E" w14:paraId="62E9441B" w14:textId="77777777" w:rsidTr="006F570C">
        <w:trPr>
          <w:trHeight w:val="170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D2B95" w14:textId="1169C97B" w:rsidR="0008773E" w:rsidRPr="0035525E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29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0136" w14:textId="7D71E9A6" w:rsidR="0008773E" w:rsidRPr="00C72E32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C0DC" w14:textId="161D7EC4" w:rsidR="0008773E" w:rsidRPr="00C72E32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Rimborsi tributari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26551" w14:textId="7EBED361" w:rsidR="0008773E" w:rsidRPr="00F91DB4" w:rsidRDefault="0008773E" w:rsidP="0008773E">
            <w:pPr>
              <w:pStyle w:val="TableParagraph"/>
              <w:ind w:hanging="87"/>
              <w:rPr>
                <w:color w:val="001F60"/>
                <w:sz w:val="20"/>
              </w:rPr>
            </w:pPr>
            <w:proofErr w:type="gramStart"/>
            <w:r w:rsidRPr="00F91DB4">
              <w:rPr>
                <w:color w:val="001F60"/>
                <w:sz w:val="20"/>
              </w:rPr>
              <w:t>I</w:t>
            </w:r>
            <w:r>
              <w:rPr>
                <w:color w:val="001F60"/>
                <w:sz w:val="20"/>
              </w:rPr>
              <w:t xml:space="preserve"> i</w:t>
            </w:r>
            <w:r w:rsidRPr="00F91DB4">
              <w:rPr>
                <w:color w:val="001F60"/>
                <w:sz w:val="20"/>
              </w:rPr>
              <w:t>ndebita</w:t>
            </w:r>
            <w:proofErr w:type="gramEnd"/>
            <w:r w:rsidRPr="00F91DB4">
              <w:rPr>
                <w:color w:val="001F60"/>
                <w:sz w:val="20"/>
              </w:rPr>
              <w:t xml:space="preserve"> omissione o ritardo</w:t>
            </w:r>
            <w:r>
              <w:rPr>
                <w:color w:val="001F60"/>
                <w:sz w:val="20"/>
              </w:rPr>
              <w:t xml:space="preserve"> </w:t>
            </w:r>
            <w:r w:rsidRPr="00F91DB4">
              <w:rPr>
                <w:color w:val="001F60"/>
                <w:sz w:val="20"/>
              </w:rPr>
              <w:t>nel rimborso</w:t>
            </w:r>
          </w:p>
          <w:p w14:paraId="6F9589FF" w14:textId="77777777" w:rsidR="0008773E" w:rsidRPr="00F91DB4" w:rsidRDefault="0008773E" w:rsidP="0008773E">
            <w:pPr>
              <w:pStyle w:val="TableParagraph"/>
              <w:ind w:hanging="87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Errata quantificazione del</w:t>
            </w:r>
          </w:p>
          <w:p w14:paraId="4F9E6155" w14:textId="14F9186B" w:rsidR="0008773E" w:rsidRPr="00F91DB4" w:rsidRDefault="0008773E" w:rsidP="0008773E">
            <w:pPr>
              <w:pStyle w:val="TableParagraph"/>
              <w:ind w:hanging="87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Rimborso</w:t>
            </w:r>
            <w:r>
              <w:rPr>
                <w:color w:val="001F60"/>
                <w:sz w:val="20"/>
              </w:rPr>
              <w:t xml:space="preserve">. </w:t>
            </w:r>
            <w:r w:rsidRPr="00F91DB4">
              <w:rPr>
                <w:color w:val="001F60"/>
                <w:sz w:val="20"/>
              </w:rPr>
              <w:t>Rimborso tributario in</w:t>
            </w:r>
          </w:p>
          <w:p w14:paraId="186DD7DE" w14:textId="4B294AD1" w:rsidR="0008773E" w:rsidRPr="00C72E32" w:rsidRDefault="0008773E" w:rsidP="0008773E">
            <w:pPr>
              <w:pStyle w:val="TableParagraph"/>
              <w:ind w:left="-87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 xml:space="preserve"> </w:t>
            </w:r>
            <w:r w:rsidRPr="00F91DB4">
              <w:rPr>
                <w:color w:val="001F60"/>
                <w:sz w:val="20"/>
              </w:rPr>
              <w:t>assenza dei presupposti di</w:t>
            </w:r>
            <w:r>
              <w:rPr>
                <w:color w:val="001F60"/>
                <w:sz w:val="20"/>
              </w:rPr>
              <w:t xml:space="preserve"> l</w:t>
            </w:r>
            <w:r w:rsidRPr="00F91DB4">
              <w:rPr>
                <w:color w:val="001F60"/>
                <w:sz w:val="20"/>
              </w:rPr>
              <w:t>egge.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19A5" w14:textId="7F927480" w:rsidR="0008773E" w:rsidRPr="00C72E32" w:rsidRDefault="0008773E" w:rsidP="0008773E">
            <w:pPr>
              <w:pStyle w:val="TableParagraph"/>
              <w:spacing w:before="119"/>
              <w:ind w:firstLine="3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M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FF382" w14:textId="77777777" w:rsidR="0008773E" w:rsidRPr="00CC0361" w:rsidRDefault="0008773E" w:rsidP="0008773E">
            <w:pPr>
              <w:pStyle w:val="TableParagraph"/>
              <w:ind w:firstLine="2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Il processo è stato valutato</w:t>
            </w:r>
          </w:p>
          <w:p w14:paraId="50AD74CD" w14:textId="77777777" w:rsidR="0008773E" w:rsidRPr="00CC0361" w:rsidRDefault="0008773E" w:rsidP="0008773E">
            <w:pPr>
              <w:pStyle w:val="TableParagraph"/>
              <w:ind w:firstLine="2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complessivamente medio in virtù</w:t>
            </w:r>
          </w:p>
          <w:p w14:paraId="2966CD9E" w14:textId="77777777" w:rsidR="0008773E" w:rsidRPr="00CC0361" w:rsidRDefault="0008773E" w:rsidP="0008773E">
            <w:pPr>
              <w:pStyle w:val="TableParagraph"/>
              <w:ind w:firstLine="2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delle misure adottate: verifiche da</w:t>
            </w:r>
          </w:p>
          <w:p w14:paraId="67EAE483" w14:textId="77777777" w:rsidR="0008773E" w:rsidRPr="00CC0361" w:rsidRDefault="0008773E" w:rsidP="0008773E">
            <w:pPr>
              <w:pStyle w:val="TableParagraph"/>
              <w:ind w:firstLine="2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parte dell’istruttore e del</w:t>
            </w:r>
          </w:p>
          <w:p w14:paraId="56072D7C" w14:textId="394D65AF" w:rsidR="0008773E" w:rsidRPr="00C72E32" w:rsidRDefault="0008773E" w:rsidP="0008773E">
            <w:pPr>
              <w:pStyle w:val="TableParagraph"/>
              <w:ind w:firstLine="2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Responsabile dell’ufficio.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073CCC" w14:textId="77777777" w:rsidR="0008773E" w:rsidRPr="00F91DB4" w:rsidRDefault="0008773E" w:rsidP="0008773E">
            <w:pPr>
              <w:pStyle w:val="TableParagraph"/>
              <w:spacing w:before="1"/>
              <w:ind w:firstLine="1"/>
              <w:jc w:val="center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Misure: già adottate, mediante</w:t>
            </w:r>
          </w:p>
          <w:p w14:paraId="01B40AB2" w14:textId="77777777" w:rsidR="0008773E" w:rsidRPr="00F91DB4" w:rsidRDefault="0008773E" w:rsidP="0008773E">
            <w:pPr>
              <w:pStyle w:val="TableParagraph"/>
              <w:spacing w:before="1"/>
              <w:ind w:firstLine="1"/>
              <w:jc w:val="center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verifiche da parte dell’istruttore e del</w:t>
            </w:r>
          </w:p>
          <w:p w14:paraId="1CA43746" w14:textId="730B050F" w:rsidR="0008773E" w:rsidRPr="00C72E32" w:rsidRDefault="0008773E" w:rsidP="0008773E">
            <w:pPr>
              <w:pStyle w:val="TableParagraph"/>
              <w:spacing w:before="1"/>
              <w:ind w:firstLine="1"/>
              <w:jc w:val="center"/>
              <w:rPr>
                <w:color w:val="001F60"/>
                <w:sz w:val="20"/>
              </w:rPr>
            </w:pPr>
            <w:r w:rsidRPr="00F91DB4">
              <w:rPr>
                <w:color w:val="001F60"/>
                <w:sz w:val="20"/>
              </w:rPr>
              <w:t>Responsabile dell’ufficio.</w:t>
            </w:r>
          </w:p>
        </w:tc>
      </w:tr>
      <w:tr w:rsidR="0008773E" w14:paraId="23792D28" w14:textId="77777777" w:rsidTr="006F570C">
        <w:trPr>
          <w:trHeight w:val="170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0EAC7" w14:textId="63A407E0" w:rsidR="0008773E" w:rsidRPr="0035525E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3</w:t>
            </w:r>
            <w:r>
              <w:rPr>
                <w:color w:val="001F60"/>
                <w:sz w:val="20"/>
              </w:rPr>
              <w:t>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BCD08" w14:textId="45E30164" w:rsidR="0008773E" w:rsidRPr="00C72E32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5849E" w14:textId="6A553E8E" w:rsidR="0008773E" w:rsidRPr="00C72E32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Alienazione</w:t>
            </w:r>
            <w:r w:rsidRPr="00C72E32">
              <w:rPr>
                <w:color w:val="001F60"/>
                <w:sz w:val="20"/>
              </w:rPr>
              <w:tab/>
              <w:t>di</w:t>
            </w:r>
            <w:r>
              <w:rPr>
                <w:color w:val="001F60"/>
                <w:sz w:val="20"/>
              </w:rPr>
              <w:t xml:space="preserve"> </w:t>
            </w:r>
            <w:r w:rsidRPr="00C72E32">
              <w:rPr>
                <w:color w:val="001F60"/>
                <w:sz w:val="20"/>
              </w:rPr>
              <w:t>immobili comunali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9A0A3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Valutazione estimativa non</w:t>
            </w:r>
          </w:p>
          <w:p w14:paraId="17046F39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conforme al valore</w:t>
            </w:r>
          </w:p>
          <w:p w14:paraId="202BA7AA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proofErr w:type="spellStart"/>
            <w:r w:rsidRPr="00CC0361">
              <w:rPr>
                <w:color w:val="001F60"/>
                <w:sz w:val="20"/>
              </w:rPr>
              <w:t>dell</w:t>
            </w:r>
            <w:proofErr w:type="spellEnd"/>
            <w:r w:rsidRPr="00CC0361">
              <w:rPr>
                <w:color w:val="001F60"/>
                <w:sz w:val="20"/>
              </w:rPr>
              <w:t>&amp;#</w:t>
            </w:r>
            <w:proofErr w:type="gramStart"/>
            <w:r w:rsidRPr="00CC0361">
              <w:rPr>
                <w:color w:val="001F60"/>
                <w:sz w:val="20"/>
              </w:rPr>
              <w:t>39;immobile</w:t>
            </w:r>
            <w:proofErr w:type="gramEnd"/>
            <w:r w:rsidRPr="00CC0361">
              <w:rPr>
                <w:color w:val="001F60"/>
                <w:sz w:val="20"/>
              </w:rPr>
              <w:t xml:space="preserve"> e possibilità di</w:t>
            </w:r>
          </w:p>
          <w:p w14:paraId="45CBE2F3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mancato introito.</w:t>
            </w:r>
          </w:p>
          <w:p w14:paraId="39CE54FA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Individuazione di</w:t>
            </w:r>
          </w:p>
          <w:p w14:paraId="3B9EC659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tempistiche e requisiti che</w:t>
            </w:r>
          </w:p>
          <w:p w14:paraId="552C21C4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non favoriscono la</w:t>
            </w:r>
          </w:p>
          <w:p w14:paraId="19184974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concorrenza.</w:t>
            </w:r>
          </w:p>
          <w:p w14:paraId="53C6942C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Individuazione della</w:t>
            </w:r>
          </w:p>
          <w:p w14:paraId="042F3C32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controparte in via diretta, in</w:t>
            </w:r>
          </w:p>
          <w:p w14:paraId="23250655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violazione dell’evidenza</w:t>
            </w:r>
          </w:p>
          <w:p w14:paraId="6F3DA3FF" w14:textId="5E70BF3F" w:rsidR="0008773E" w:rsidRPr="00C72E32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pubblica e pubblicità.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95E8E" w14:textId="2665C1F5" w:rsidR="0008773E" w:rsidRDefault="0008773E" w:rsidP="0008773E">
            <w:pPr>
              <w:pStyle w:val="TableParagraph"/>
              <w:spacing w:before="119" w:line="256" w:lineRule="auto"/>
              <w:ind w:left="83" w:right="45" w:firstLine="3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R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4197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Il processo è stato valutato</w:t>
            </w:r>
          </w:p>
          <w:p w14:paraId="65B3228F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complessivamente moderato in</w:t>
            </w:r>
          </w:p>
          <w:p w14:paraId="2441A696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quanto si ravvisa un moderato</w:t>
            </w:r>
          </w:p>
          <w:p w14:paraId="05A08BC8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grado di discrezionalità e di</w:t>
            </w:r>
          </w:p>
          <w:p w14:paraId="0A3D3D3D" w14:textId="7B1F2F79" w:rsidR="0008773E" w:rsidRPr="00C72E32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rilevanza degli interessi esterni.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0E36B1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Alienazione degli immobili mediante</w:t>
            </w:r>
          </w:p>
          <w:p w14:paraId="0854E8A4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procedure aperte, salvo casi particolari</w:t>
            </w:r>
          </w:p>
          <w:p w14:paraId="3C6D81DE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da valutare di volta in volta (es.</w:t>
            </w:r>
          </w:p>
          <w:p w14:paraId="501BF485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reliquati stradali).</w:t>
            </w:r>
          </w:p>
          <w:p w14:paraId="5B80681C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Adeguata pubblicizzazione e</w:t>
            </w:r>
          </w:p>
          <w:p w14:paraId="6826D32F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documentazione descrittiva</w:t>
            </w:r>
          </w:p>
          <w:p w14:paraId="7397D953" w14:textId="3480AA2F" w:rsidR="0008773E" w:rsidRPr="00C72E32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dell’immobile da alienare</w:t>
            </w:r>
          </w:p>
        </w:tc>
      </w:tr>
      <w:tr w:rsidR="0008773E" w14:paraId="261FEB35" w14:textId="77777777" w:rsidTr="006F570C">
        <w:trPr>
          <w:trHeight w:val="170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29F5C" w14:textId="719F55E9" w:rsidR="0008773E" w:rsidRPr="0035525E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3</w:t>
            </w:r>
            <w:r>
              <w:rPr>
                <w:color w:val="001F60"/>
                <w:sz w:val="20"/>
              </w:rPr>
              <w:t>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17D5" w14:textId="5D5F5624" w:rsidR="0008773E" w:rsidRPr="00C72E32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Gestione delle entrate, delle spese e del patrimonio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8841D" w14:textId="77777777" w:rsidR="0008773E" w:rsidRPr="00C72E32" w:rsidRDefault="0008773E" w:rsidP="0008773E">
            <w:pPr>
              <w:pStyle w:val="TableParagraph"/>
              <w:ind w:left="67" w:right="60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Concessione in affitto o locazione di immobili di proprietà comunale (es. alloggi a canone sociale), alloggi di edilizia residenziale pubblica, terreni</w:t>
            </w:r>
          </w:p>
          <w:p w14:paraId="721B40E2" w14:textId="037108A2" w:rsidR="0008773E" w:rsidRPr="00C72E32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agricoli.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8F2F0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Concessione in locazione a</w:t>
            </w:r>
          </w:p>
          <w:p w14:paraId="526CC91D" w14:textId="77777777" w:rsidR="0008773E" w:rsidRPr="00CC0361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soggetti privi dei requisiti</w:t>
            </w:r>
          </w:p>
          <w:p w14:paraId="1A951DB5" w14:textId="326C34E7" w:rsidR="0008773E" w:rsidRPr="00C72E32" w:rsidRDefault="0008773E" w:rsidP="0008773E">
            <w:pPr>
              <w:pStyle w:val="TableParagraph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stabiliti nel bando.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1691E" w14:textId="7C3653D0" w:rsidR="0008773E" w:rsidRDefault="0008773E" w:rsidP="0008773E">
            <w:pPr>
              <w:pStyle w:val="TableParagraph"/>
              <w:spacing w:before="119" w:line="256" w:lineRule="auto"/>
              <w:ind w:left="83" w:right="45" w:firstLine="3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M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029B2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Il giudizio è complessivamente</w:t>
            </w:r>
          </w:p>
          <w:p w14:paraId="0CEC62E4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moderato, pur essendo presente un</w:t>
            </w:r>
          </w:p>
          <w:p w14:paraId="7C4A7EDC" w14:textId="639A7468" w:rsidR="0008773E" w:rsidRPr="00C72E32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alto livello di interessi esterni.</w:t>
            </w: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8CFDCE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Predisposizione del bando e adeguata</w:t>
            </w:r>
          </w:p>
          <w:p w14:paraId="39F18FFE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pubblicizzazione.</w:t>
            </w:r>
          </w:p>
          <w:p w14:paraId="032DDA0B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Verifica di tutte le dichiarazioni</w:t>
            </w:r>
          </w:p>
          <w:p w14:paraId="11129883" w14:textId="77777777" w:rsidR="0008773E" w:rsidRPr="00CC0361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sostitutive rese dai partecipanti alla</w:t>
            </w:r>
          </w:p>
          <w:p w14:paraId="624903B4" w14:textId="11719C22" w:rsidR="0008773E" w:rsidRPr="00C72E32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CC0361">
              <w:rPr>
                <w:color w:val="001F60"/>
                <w:sz w:val="20"/>
              </w:rPr>
              <w:t>gara.</w:t>
            </w:r>
          </w:p>
        </w:tc>
      </w:tr>
      <w:tr w:rsidR="0008773E" w14:paraId="74EBF4F5" w14:textId="77777777" w:rsidTr="006F570C">
        <w:trPr>
          <w:trHeight w:val="4232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AB2F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1141E8B8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288988A0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3F4B3B4A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442E6591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42FB43CB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3C648D9A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78991207" w14:textId="77777777" w:rsidR="0008773E" w:rsidRDefault="0008773E" w:rsidP="0008773E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23558284" w14:textId="59630A11" w:rsidR="0008773E" w:rsidRDefault="0008773E" w:rsidP="0008773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718BC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187CCE96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070E0A1E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40A6C829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5959ADA0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6066C012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60E3506C" w14:textId="77777777" w:rsidR="0008773E" w:rsidRDefault="0008773E" w:rsidP="0008773E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0B912FEE" w14:textId="44B401CE" w:rsidR="0008773E" w:rsidRDefault="0008773E" w:rsidP="0008773E">
            <w:pPr>
              <w:pStyle w:val="TableParagraph"/>
              <w:spacing w:line="256" w:lineRule="auto"/>
              <w:ind w:left="46" w:right="131"/>
              <w:rPr>
                <w:sz w:val="20"/>
              </w:rPr>
            </w:pPr>
            <w:r>
              <w:rPr>
                <w:color w:val="001F60"/>
                <w:sz w:val="20"/>
              </w:rPr>
              <w:t xml:space="preserve">Pianificazione urbanistica/ gestione del territorio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87821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00556C73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682E1ED0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4C6103C1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40D9E472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021DC162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4A908985" w14:textId="77777777" w:rsidR="0008773E" w:rsidRDefault="0008773E" w:rsidP="0008773E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25F880A6" w14:textId="395DED9A" w:rsidR="0008773E" w:rsidRDefault="0008773E" w:rsidP="0008773E">
            <w:pPr>
              <w:pStyle w:val="TableParagraph"/>
              <w:spacing w:line="256" w:lineRule="auto"/>
              <w:ind w:left="46" w:right="871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approvazione</w:t>
            </w:r>
            <w:r>
              <w:rPr>
                <w:color w:val="001F60"/>
                <w:spacing w:val="-1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progetti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proofErr w:type="gramStart"/>
            <w:r>
              <w:rPr>
                <w:color w:val="001F60"/>
                <w:sz w:val="20"/>
              </w:rPr>
              <w:t xml:space="preserve">e 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procedure</w:t>
            </w:r>
            <w:proofErr w:type="gramEnd"/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esproprio</w:t>
            </w:r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BBAF2" w14:textId="72F026AA" w:rsidR="0008773E" w:rsidRDefault="0008773E" w:rsidP="0008773E">
            <w:pPr>
              <w:pStyle w:val="TableParagraph"/>
              <w:rPr>
                <w:rFonts w:ascii="Arial"/>
                <w:b/>
              </w:rPr>
            </w:pPr>
            <w:r>
              <w:rPr>
                <w:color w:val="001F60"/>
                <w:sz w:val="20"/>
              </w:rPr>
              <w:t>mancata osservanza delle norme in materia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 lavori pubblici e delle disposizioni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programmatorie, anche al fine di agevolare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determinati enti attuatori; ritardo volontario o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mancata volontaria approvazione di progetti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comportanti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esproprio,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fine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favorire i soggetti proprietari dei beni da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espropriare ricadenti all'interno del progetto;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modifica dei progetti al fine di favorire gli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interessi di soggetti privati i cui beni sono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interessati dalle nuove opere;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omesso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controllo sull'esecuzione del contratto (stati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 xml:space="preserve">d'avanzamento, </w:t>
            </w:r>
            <w:proofErr w:type="spellStart"/>
            <w:r>
              <w:rPr>
                <w:color w:val="001F60"/>
                <w:sz w:val="20"/>
              </w:rPr>
              <w:t>ecc</w:t>
            </w:r>
            <w:proofErr w:type="spellEnd"/>
            <w:r>
              <w:rPr>
                <w:color w:val="001F60"/>
                <w:sz w:val="20"/>
              </w:rPr>
              <w:t>) e liquidazione di</w:t>
            </w:r>
            <w:r>
              <w:rPr>
                <w:color w:val="001F60"/>
                <w:spacing w:val="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somme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senza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dovuti</w:t>
            </w:r>
            <w:r>
              <w:rPr>
                <w:color w:val="001F60"/>
                <w:spacing w:val="-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accertamenti</w:t>
            </w:r>
          </w:p>
          <w:p w14:paraId="108FC1BD" w14:textId="77777777" w:rsidR="0008773E" w:rsidRDefault="0008773E" w:rsidP="0008773E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760831BE" w14:textId="67DBCFEE" w:rsidR="0008773E" w:rsidRDefault="0008773E" w:rsidP="0008773E">
            <w:pPr>
              <w:pStyle w:val="TableParagraph"/>
              <w:ind w:left="89" w:right="51"/>
              <w:jc w:val="center"/>
              <w:rPr>
                <w:sz w:val="20"/>
              </w:rPr>
            </w:pP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4E2B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69E8A31B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1CC63AB2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7BC68A1D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0AAD775F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3BC91C4D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615E03F2" w14:textId="5702B8F2" w:rsidR="0008773E" w:rsidRPr="006F570C" w:rsidRDefault="0008773E" w:rsidP="0008773E">
            <w:pPr>
              <w:pStyle w:val="TableParagraph"/>
              <w:spacing w:line="256" w:lineRule="auto"/>
              <w:ind w:left="115" w:right="75" w:hanging="2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A++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A52CC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62D74DEC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78D553A3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2AF68C8D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6472D4B5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la materia dei lavori pubblici, dati gli interessi</w:t>
            </w:r>
          </w:p>
          <w:p w14:paraId="2457084F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economici che attiva, può celare comportamenti</w:t>
            </w:r>
          </w:p>
          <w:p w14:paraId="39E68F66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scorretti a favore di talune imprese e in danno di</w:t>
            </w:r>
          </w:p>
          <w:p w14:paraId="4F7ACC45" w14:textId="5D180795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altre.</w:t>
            </w:r>
          </w:p>
          <w:p w14:paraId="34FB651C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2B62A82F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02DAD1B8" w14:textId="77777777" w:rsidR="0008773E" w:rsidRPr="006F570C" w:rsidRDefault="0008773E" w:rsidP="0008773E">
            <w:pPr>
              <w:pStyle w:val="TableParagraph"/>
              <w:spacing w:before="9"/>
              <w:jc w:val="center"/>
              <w:rPr>
                <w:color w:val="001F60"/>
                <w:sz w:val="20"/>
              </w:rPr>
            </w:pPr>
          </w:p>
          <w:p w14:paraId="1FAC2DA1" w14:textId="0FD7DB7C" w:rsidR="0008773E" w:rsidRPr="006F570C" w:rsidRDefault="0008773E" w:rsidP="0008773E">
            <w:pPr>
              <w:pStyle w:val="TableParagraph"/>
              <w:ind w:left="85" w:right="47"/>
              <w:jc w:val="center"/>
              <w:rPr>
                <w:color w:val="001F60"/>
                <w:sz w:val="20"/>
              </w:rPr>
            </w:pP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154925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3EDAE495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Misura di trasparenza specifica: pubblicazione delle</w:t>
            </w:r>
          </w:p>
          <w:p w14:paraId="6E7FED0F" w14:textId="195CAC1D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 xml:space="preserve">informazioni relative all’attività svolta </w:t>
            </w:r>
          </w:p>
          <w:p w14:paraId="3CB65CD9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in merito a: progetti approvati, dichiarazioni di pubblica</w:t>
            </w:r>
          </w:p>
          <w:p w14:paraId="7EA401F4" w14:textId="3B14C92C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utilità e relativi procedimenti espropriativi</w:t>
            </w:r>
          </w:p>
        </w:tc>
      </w:tr>
      <w:tr w:rsidR="0008773E" w14:paraId="29E452AF" w14:textId="77777777" w:rsidTr="006F570C">
        <w:trPr>
          <w:trHeight w:val="169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5D02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69F9CEE5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2F8317BC" w14:textId="77777777" w:rsidR="0008773E" w:rsidRDefault="0008773E" w:rsidP="0008773E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53325A64" w14:textId="7C52EE98" w:rsidR="0008773E" w:rsidRDefault="0008773E" w:rsidP="0008773E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C10D4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508E66C3" w14:textId="77777777" w:rsidR="0008773E" w:rsidRDefault="0008773E" w:rsidP="0008773E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02092734" w14:textId="2D12D23C" w:rsidR="0008773E" w:rsidRDefault="0008773E" w:rsidP="0008773E">
            <w:pPr>
              <w:pStyle w:val="TableParagraph"/>
              <w:spacing w:line="256" w:lineRule="auto"/>
              <w:ind w:left="46" w:right="131"/>
              <w:rPr>
                <w:sz w:val="20"/>
              </w:rPr>
            </w:pPr>
            <w:r>
              <w:rPr>
                <w:color w:val="001F60"/>
                <w:sz w:val="20"/>
              </w:rPr>
              <w:t>Pianificazione urbanistica/ gestione del territorio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199A2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6DDFA7FB" w14:textId="77777777" w:rsidR="0008773E" w:rsidRDefault="0008773E" w:rsidP="0008773E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383C27A5" w14:textId="13438FF5" w:rsidR="0008773E" w:rsidRDefault="0008773E" w:rsidP="0008773E">
            <w:pPr>
              <w:pStyle w:val="TableParagraph"/>
              <w:spacing w:line="256" w:lineRule="auto"/>
              <w:ind w:left="46" w:right="855"/>
              <w:rPr>
                <w:sz w:val="20"/>
              </w:rPr>
            </w:pPr>
            <w:r>
              <w:rPr>
                <w:color w:val="001F60"/>
                <w:sz w:val="20"/>
              </w:rPr>
              <w:t>servizi</w:t>
            </w:r>
            <w:r>
              <w:rPr>
                <w:color w:val="001F60"/>
                <w:spacing w:val="4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ingegneria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1F60"/>
                <w:sz w:val="20"/>
              </w:rPr>
              <w:t>ed</w:t>
            </w:r>
            <w:proofErr w:type="spellEnd"/>
            <w:r>
              <w:rPr>
                <w:color w:val="001F60"/>
                <w:sz w:val="20"/>
              </w:rPr>
              <w:t xml:space="preserve"> 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architettura</w:t>
            </w:r>
            <w:proofErr w:type="gramEnd"/>
          </w:p>
        </w:tc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9A84D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314A7721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10C8E8DC" w14:textId="77777777" w:rsidR="0008773E" w:rsidRDefault="0008773E" w:rsidP="0008773E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0699F86C" w14:textId="718CACBB" w:rsidR="0008773E" w:rsidRDefault="0008773E" w:rsidP="0008773E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procedura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"pilotata"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/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mancata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rotazione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B5EF6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58D7096A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4C90FFB3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71AE47D9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46073728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1DDBE5F4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60CA6CB1" w14:textId="1811951D" w:rsidR="0008773E" w:rsidRDefault="0008773E" w:rsidP="0008773E">
            <w:pPr>
              <w:pStyle w:val="TableParagraph"/>
              <w:ind w:left="58" w:right="23"/>
              <w:jc w:val="center"/>
              <w:rPr>
                <w:sz w:val="20"/>
              </w:rPr>
            </w:pPr>
            <w:r w:rsidRPr="006F570C">
              <w:rPr>
                <w:color w:val="001F60"/>
                <w:sz w:val="20"/>
              </w:rPr>
              <w:t>A++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23A58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05D546BF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6207BBC4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5DBB38C0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727D02D3" w14:textId="38AE2F03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 xml:space="preserve">la materia dei </w:t>
            </w:r>
            <w:r>
              <w:rPr>
                <w:color w:val="001F60"/>
                <w:sz w:val="20"/>
              </w:rPr>
              <w:t>servizi di ingegneria e architettura</w:t>
            </w:r>
            <w:r w:rsidRPr="006F570C">
              <w:rPr>
                <w:color w:val="001F60"/>
                <w:sz w:val="20"/>
              </w:rPr>
              <w:t xml:space="preserve"> dati gli interessi</w:t>
            </w:r>
          </w:p>
          <w:p w14:paraId="40E25A21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economici che attiva, può celare comportamenti</w:t>
            </w:r>
          </w:p>
          <w:p w14:paraId="46A87908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scorretti a favore di talune imprese e in danno di</w:t>
            </w:r>
          </w:p>
          <w:p w14:paraId="483807F7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altre.</w:t>
            </w:r>
          </w:p>
          <w:p w14:paraId="28966354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2C6D43C4" w14:textId="77777777" w:rsidR="0008773E" w:rsidRPr="006F570C" w:rsidRDefault="0008773E" w:rsidP="0008773E">
            <w:pPr>
              <w:pStyle w:val="TableParagraph"/>
              <w:jc w:val="center"/>
              <w:rPr>
                <w:color w:val="001F60"/>
                <w:sz w:val="20"/>
              </w:rPr>
            </w:pPr>
          </w:p>
          <w:p w14:paraId="76CD7D28" w14:textId="77777777" w:rsidR="0008773E" w:rsidRPr="006F570C" w:rsidRDefault="0008773E" w:rsidP="0008773E">
            <w:pPr>
              <w:pStyle w:val="TableParagraph"/>
              <w:spacing w:before="9"/>
              <w:jc w:val="center"/>
              <w:rPr>
                <w:color w:val="001F60"/>
                <w:sz w:val="20"/>
              </w:rPr>
            </w:pPr>
          </w:p>
          <w:p w14:paraId="5999AC6E" w14:textId="62559830" w:rsidR="0008773E" w:rsidRDefault="0008773E" w:rsidP="0008773E">
            <w:pPr>
              <w:pStyle w:val="TableParagraph"/>
              <w:ind w:left="83" w:right="47"/>
              <w:jc w:val="center"/>
              <w:rPr>
                <w:sz w:val="20"/>
              </w:rPr>
            </w:pPr>
          </w:p>
        </w:tc>
        <w:tc>
          <w:tcPr>
            <w:tcW w:w="7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A7BBCE" w14:textId="77777777" w:rsidR="0008773E" w:rsidRDefault="0008773E" w:rsidP="0008773E">
            <w:pPr>
              <w:pStyle w:val="TableParagraph"/>
              <w:rPr>
                <w:rFonts w:ascii="Arial"/>
                <w:b/>
              </w:rPr>
            </w:pPr>
          </w:p>
          <w:p w14:paraId="4BDCCE56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70E4A6C9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47EE9578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Misura di trasparenza generale e specifica: è</w:t>
            </w:r>
          </w:p>
          <w:p w14:paraId="26E90379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necessario pubblicare in amministrazione trasparente</w:t>
            </w:r>
          </w:p>
          <w:p w14:paraId="5436FB7E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tutte le informazioni imposte dal d.lgs.33/2013 e dal</w:t>
            </w:r>
          </w:p>
          <w:p w14:paraId="5C5AF600" w14:textId="20F175B6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Codice dei contratti pubblici. - Formazione: al</w:t>
            </w:r>
          </w:p>
          <w:p w14:paraId="289C470D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personale deve essere somministrata formazione</w:t>
            </w:r>
          </w:p>
          <w:p w14:paraId="0E5E8A87" w14:textId="77777777" w:rsidR="0008773E" w:rsidRPr="006F570C" w:rsidRDefault="0008773E" w:rsidP="0008773E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6F570C">
              <w:rPr>
                <w:color w:val="001F60"/>
                <w:sz w:val="20"/>
              </w:rPr>
              <w:t>tecnico/giuridica in materia di appalti o da ordine</w:t>
            </w:r>
          </w:p>
          <w:p w14:paraId="0EDF5C4B" w14:textId="5BF5177C" w:rsidR="0008773E" w:rsidRDefault="0008773E" w:rsidP="0008773E">
            <w:pPr>
              <w:widowControl/>
              <w:adjustRightInd w:val="0"/>
              <w:jc w:val="center"/>
              <w:rPr>
                <w:sz w:val="20"/>
              </w:rPr>
            </w:pPr>
            <w:r w:rsidRPr="006F570C">
              <w:rPr>
                <w:color w:val="001F60"/>
                <w:sz w:val="20"/>
              </w:rPr>
              <w:t>ingegneri e organismi correlati</w:t>
            </w:r>
          </w:p>
        </w:tc>
      </w:tr>
    </w:tbl>
    <w:p w14:paraId="01E64E6B" w14:textId="77777777" w:rsidR="009D0A2F" w:rsidRDefault="009D0A2F">
      <w:pPr>
        <w:spacing w:line="256" w:lineRule="auto"/>
        <w:rPr>
          <w:sz w:val="20"/>
        </w:rPr>
        <w:sectPr w:rsidR="009D0A2F" w:rsidSect="009522D5">
          <w:pgSz w:w="23820" w:h="16840" w:orient="landscape"/>
          <w:pgMar w:top="1040" w:right="1720" w:bottom="620" w:left="1720" w:header="0" w:footer="435" w:gutter="0"/>
          <w:cols w:space="720"/>
        </w:sectPr>
      </w:pPr>
    </w:p>
    <w:tbl>
      <w:tblPr>
        <w:tblStyle w:val="TableNormal"/>
        <w:tblW w:w="20694" w:type="dxa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39"/>
        <w:gridCol w:w="3015"/>
        <w:gridCol w:w="1949"/>
        <w:gridCol w:w="2465"/>
        <w:gridCol w:w="2482"/>
        <w:gridCol w:w="7674"/>
      </w:tblGrid>
      <w:tr w:rsidR="00B96911" w14:paraId="28160A69" w14:textId="77777777" w:rsidTr="00DC151E">
        <w:trPr>
          <w:trHeight w:val="99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D1F0A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7F8C6FF6" w14:textId="30C97AC7" w:rsidR="00B96911" w:rsidRDefault="00B96911">
            <w:pPr>
              <w:pStyle w:val="TableParagraph"/>
              <w:spacing w:before="128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</w:t>
            </w:r>
            <w:r w:rsidR="00F91DB4">
              <w:rPr>
                <w:color w:val="001F60"/>
                <w:sz w:val="20"/>
              </w:rPr>
              <w:t>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3B986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1781034D" w14:textId="77777777" w:rsidR="00B96911" w:rsidRDefault="00B96911">
            <w:pPr>
              <w:pStyle w:val="TableParagraph"/>
              <w:spacing w:before="128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6E99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0067C452" w14:textId="77777777" w:rsidR="00B96911" w:rsidRDefault="00B96911">
            <w:pPr>
              <w:pStyle w:val="TableParagraph"/>
              <w:spacing w:before="128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protocollo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31E03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4F03109D" w14:textId="5202C407" w:rsidR="00B96911" w:rsidRDefault="00DC151E">
            <w:pPr>
              <w:pStyle w:val="TableParagraph"/>
              <w:spacing w:before="128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Ingiustificata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dilatazione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tempi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2FC0" w14:textId="77777777" w:rsidR="00B96911" w:rsidRDefault="00B96911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19B1B4FD" w14:textId="4C774227" w:rsidR="00B96911" w:rsidRDefault="007A5C32" w:rsidP="007A5C32">
            <w:pPr>
              <w:pStyle w:val="TableParagraph"/>
              <w:spacing w:before="128"/>
              <w:ind w:left="89" w:right="51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B-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91863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2DA97CEF" w14:textId="13EE189B" w:rsidR="00B96911" w:rsidRDefault="007A5C32">
            <w:pPr>
              <w:pStyle w:val="TableParagraph"/>
              <w:spacing w:before="128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</w:t>
            </w:r>
            <w:r w:rsidRPr="00B40771">
              <w:rPr>
                <w:color w:val="001F60"/>
                <w:sz w:val="20"/>
              </w:rPr>
              <w:t>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6F8BCD" w14:textId="77777777" w:rsidR="00B96911" w:rsidRPr="007A5C32" w:rsidRDefault="00B96911" w:rsidP="007A5C32">
            <w:pPr>
              <w:pStyle w:val="TableParagraph"/>
              <w:spacing w:before="2"/>
              <w:jc w:val="center"/>
              <w:rPr>
                <w:color w:val="001F60"/>
                <w:sz w:val="20"/>
              </w:rPr>
            </w:pPr>
          </w:p>
          <w:p w14:paraId="7A6B030A" w14:textId="77777777" w:rsidR="007A5C32" w:rsidRPr="007A5C32" w:rsidRDefault="007A5C32" w:rsidP="007A5C32">
            <w:pPr>
              <w:pStyle w:val="TableParagraph"/>
              <w:spacing w:before="2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Misura di trasparenza generale: si ritiene sufficiente</w:t>
            </w:r>
          </w:p>
          <w:p w14:paraId="766088AC" w14:textId="60E8A9D8" w:rsidR="007A5C32" w:rsidRPr="007A5C32" w:rsidRDefault="007A5C32" w:rsidP="007A5C32">
            <w:pPr>
              <w:pStyle w:val="TableParagraph"/>
              <w:spacing w:before="2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la pubblicazione delle informazioni richieste dal</w:t>
            </w:r>
          </w:p>
          <w:p w14:paraId="0E532DF0" w14:textId="70681A01" w:rsidR="00B96911" w:rsidRDefault="007A5C32" w:rsidP="007A5C32">
            <w:pPr>
              <w:pStyle w:val="TableParagraph"/>
              <w:spacing w:before="2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d.lgs.33/2013 ed assicurare il correlato</w:t>
            </w:r>
          </w:p>
        </w:tc>
      </w:tr>
      <w:tr w:rsidR="00B96911" w14:paraId="01E22155" w14:textId="77777777" w:rsidTr="00DC151E">
        <w:trPr>
          <w:trHeight w:val="106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A16CA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62692982" w14:textId="5F07766E" w:rsidR="00B96911" w:rsidRDefault="00B96911">
            <w:pPr>
              <w:pStyle w:val="TableParagraph"/>
              <w:spacing w:before="164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</w:t>
            </w:r>
            <w:r w:rsidR="00F91DB4">
              <w:rPr>
                <w:color w:val="001F60"/>
                <w:sz w:val="20"/>
              </w:rPr>
              <w:t>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42102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20E321B2" w14:textId="77777777" w:rsidR="00B96911" w:rsidRDefault="00B96911">
            <w:pPr>
              <w:pStyle w:val="TableParagraph"/>
              <w:spacing w:before="164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06695" w14:textId="77777777" w:rsidR="00B96911" w:rsidRDefault="00B96911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72BC2F74" w14:textId="77777777" w:rsidR="00B96911" w:rsidRDefault="00B96911">
            <w:pPr>
              <w:pStyle w:val="TableParagraph"/>
              <w:spacing w:line="256" w:lineRule="auto"/>
              <w:ind w:left="46" w:right="736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Organizzazione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pacing w:val="-1"/>
                <w:sz w:val="20"/>
              </w:rPr>
              <w:t>attività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comunicazione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605D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09FEA6EE" w14:textId="56AF3EDF" w:rsidR="00B96911" w:rsidRDefault="00DC151E">
            <w:pPr>
              <w:pStyle w:val="TableParagraph"/>
              <w:spacing w:before="164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6B575" w14:textId="13785211" w:rsidR="00B96911" w:rsidRDefault="007A5C32" w:rsidP="007A5C32">
            <w:pPr>
              <w:pStyle w:val="TableParagraph"/>
              <w:spacing w:before="128"/>
              <w:ind w:left="89" w:right="51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BF76F" w14:textId="77777777" w:rsidR="00B96911" w:rsidRPr="007A5C32" w:rsidRDefault="00B96911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71DA904F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Gli uffici potrebbero utilizzare impropriamente</w:t>
            </w:r>
          </w:p>
          <w:p w14:paraId="68DF1CC9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poteri e competenze per ottenere vantaggi e</w:t>
            </w:r>
          </w:p>
          <w:p w14:paraId="52602F0C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utilità personali. Ma dati i valori economici, in</w:t>
            </w:r>
          </w:p>
          <w:p w14:paraId="4EF9CC01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genere modesti, che il processo attiva, il rischio</w:t>
            </w:r>
          </w:p>
          <w:p w14:paraId="54D0446D" w14:textId="60142ABD" w:rsidR="00B96911" w:rsidRDefault="007A5C32" w:rsidP="007A5C32">
            <w:pPr>
              <w:widowControl/>
              <w:adjustRightInd w:val="0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è stato ritenuto Medio.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8934F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5395D3AB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Misura di trasparenza generale: si ritiene sufficiente</w:t>
            </w:r>
          </w:p>
          <w:p w14:paraId="35E6259B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la pubblicazione delle le informazioni richieste dal</w:t>
            </w:r>
          </w:p>
          <w:p w14:paraId="23F8264D" w14:textId="593D8705" w:rsidR="00B96911" w:rsidRDefault="007A5C32" w:rsidP="007A5C32">
            <w:pPr>
              <w:widowControl/>
              <w:adjustRightInd w:val="0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d.lgs.33/2013 ed assicurare il correlato</w:t>
            </w:r>
          </w:p>
        </w:tc>
      </w:tr>
      <w:tr w:rsidR="007A5C32" w14:paraId="699CA3BA" w14:textId="77777777" w:rsidTr="00DC151E">
        <w:trPr>
          <w:trHeight w:val="951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566AF" w14:textId="77777777" w:rsidR="007A5C32" w:rsidRDefault="007A5C32" w:rsidP="007A5C32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44E1393E" w14:textId="7D8CB60A" w:rsidR="007A5C32" w:rsidRDefault="007A5C32" w:rsidP="007A5C32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4F95" w14:textId="77777777" w:rsidR="007A5C32" w:rsidRDefault="007A5C32" w:rsidP="007A5C32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7321F1D3" w14:textId="77777777" w:rsidR="007A5C32" w:rsidRDefault="007A5C32" w:rsidP="007A5C32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1EAA" w14:textId="77777777" w:rsidR="007A5C32" w:rsidRDefault="007A5C32" w:rsidP="007A5C32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5B705911" w14:textId="77777777" w:rsidR="007A5C32" w:rsidRDefault="007A5C32" w:rsidP="007A5C32">
            <w:pPr>
              <w:pStyle w:val="TableParagraph"/>
              <w:spacing w:line="256" w:lineRule="auto"/>
              <w:ind w:left="46" w:right="492"/>
              <w:rPr>
                <w:sz w:val="20"/>
              </w:rPr>
            </w:pPr>
            <w:r>
              <w:rPr>
                <w:color w:val="001F60"/>
                <w:spacing w:val="-1"/>
                <w:sz w:val="20"/>
              </w:rPr>
              <w:t>Funzionamento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degli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organi</w:t>
            </w:r>
            <w:r>
              <w:rPr>
                <w:color w:val="001F60"/>
                <w:spacing w:val="-5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collegiali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5BE04" w14:textId="77777777" w:rsidR="007A5C32" w:rsidRDefault="007A5C32" w:rsidP="007A5C32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5D2754F3" w14:textId="644DBC36" w:rsidR="007A5C32" w:rsidRDefault="007A5C32" w:rsidP="007A5C32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parte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B4D8" w14:textId="77777777" w:rsidR="007A5C32" w:rsidRDefault="007A5C32" w:rsidP="007A5C32">
            <w:pPr>
              <w:pStyle w:val="TableParagraph"/>
              <w:spacing w:before="3"/>
              <w:jc w:val="center"/>
              <w:rPr>
                <w:rFonts w:ascii="Arial"/>
                <w:b/>
              </w:rPr>
            </w:pPr>
          </w:p>
          <w:p w14:paraId="28ED986D" w14:textId="2C06865B" w:rsidR="007A5C32" w:rsidRDefault="007A5C32" w:rsidP="007A5C32">
            <w:pPr>
              <w:pStyle w:val="TableParagraph"/>
              <w:spacing w:line="256" w:lineRule="auto"/>
              <w:ind w:left="652" w:right="150" w:hanging="454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B-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D1A44" w14:textId="77777777" w:rsidR="007A5C32" w:rsidRDefault="007A5C32" w:rsidP="007A5C32">
            <w:pPr>
              <w:pStyle w:val="TableParagraph"/>
              <w:rPr>
                <w:rFonts w:ascii="Arial"/>
                <w:b/>
              </w:rPr>
            </w:pPr>
          </w:p>
          <w:p w14:paraId="3D92C411" w14:textId="77889D6F" w:rsidR="007A5C32" w:rsidRDefault="007A5C32" w:rsidP="007A5C32">
            <w:pPr>
              <w:pStyle w:val="TableParagraph"/>
              <w:ind w:left="85" w:right="47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I</w:t>
            </w:r>
            <w:r w:rsidRPr="00B40771">
              <w:rPr>
                <w:color w:val="001F60"/>
                <w:sz w:val="20"/>
              </w:rPr>
              <w:t>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1C3AD4" w14:textId="77777777" w:rsidR="007A5C32" w:rsidRPr="007A5C32" w:rsidRDefault="007A5C32" w:rsidP="007A5C32">
            <w:pPr>
              <w:pStyle w:val="TableParagraph"/>
              <w:spacing w:before="2"/>
              <w:jc w:val="center"/>
              <w:rPr>
                <w:color w:val="001F60"/>
                <w:sz w:val="20"/>
              </w:rPr>
            </w:pPr>
          </w:p>
          <w:p w14:paraId="6A068713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Misura di trasparenza generale: si ritiene sufficiente</w:t>
            </w:r>
          </w:p>
          <w:p w14:paraId="1778E621" w14:textId="3B5C0245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la pubblicazione delle informazioni richieste dal</w:t>
            </w:r>
          </w:p>
          <w:p w14:paraId="6B0994C1" w14:textId="14214DFE" w:rsidR="007A5C32" w:rsidRPr="007A5C32" w:rsidRDefault="007A5C32" w:rsidP="007A5C32">
            <w:pPr>
              <w:pStyle w:val="TableParagraph"/>
              <w:ind w:left="57" w:right="8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d.lgs.33/2013 ed assicurare il correlato</w:t>
            </w:r>
          </w:p>
        </w:tc>
      </w:tr>
      <w:tr w:rsidR="007A5C32" w14:paraId="5CB5E076" w14:textId="77777777" w:rsidTr="00DC151E">
        <w:trPr>
          <w:trHeight w:val="96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1FAE6" w14:textId="77777777" w:rsidR="007A5C32" w:rsidRDefault="007A5C32" w:rsidP="007A5C32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33432BB6" w14:textId="558B936B" w:rsidR="007A5C32" w:rsidRDefault="007A5C32" w:rsidP="007A5C32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99B15" w14:textId="77777777" w:rsidR="007A5C32" w:rsidRDefault="007A5C32" w:rsidP="007A5C32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743F391C" w14:textId="77777777" w:rsidR="007A5C32" w:rsidRDefault="007A5C32" w:rsidP="007A5C32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E820" w14:textId="77777777" w:rsidR="007A5C32" w:rsidRDefault="007A5C32" w:rsidP="007A5C32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779BDE53" w14:textId="77777777" w:rsidR="007A5C32" w:rsidRDefault="007A5C32" w:rsidP="007A5C32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Istruttoria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deliberazioni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E2647" w14:textId="77777777" w:rsidR="007A5C32" w:rsidRDefault="007A5C32" w:rsidP="007A5C32">
            <w:pPr>
              <w:pStyle w:val="TableParagraph"/>
              <w:spacing w:before="1"/>
              <w:ind w:left="89" w:right="52"/>
              <w:jc w:val="center"/>
              <w:rPr>
                <w:color w:val="001F60"/>
                <w:sz w:val="20"/>
              </w:rPr>
            </w:pPr>
          </w:p>
          <w:p w14:paraId="58CC4C64" w14:textId="6FDD33EE" w:rsidR="007A5C32" w:rsidRDefault="007A5C32" w:rsidP="007A5C32">
            <w:pPr>
              <w:pStyle w:val="TableParagraph"/>
              <w:spacing w:before="1"/>
              <w:ind w:left="89" w:right="5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9B758" w14:textId="77777777" w:rsidR="007A5C32" w:rsidRDefault="007A5C32" w:rsidP="007A5C32">
            <w:pPr>
              <w:pStyle w:val="TableParagraph"/>
              <w:spacing w:before="3"/>
              <w:jc w:val="center"/>
              <w:rPr>
                <w:rFonts w:ascii="Arial"/>
                <w:b/>
              </w:rPr>
            </w:pPr>
          </w:p>
          <w:p w14:paraId="5AA21D50" w14:textId="193B87F5" w:rsidR="007A5C32" w:rsidRDefault="007A5C32" w:rsidP="007A5C32">
            <w:pPr>
              <w:pStyle w:val="TableParagraph"/>
              <w:spacing w:line="256" w:lineRule="auto"/>
              <w:ind w:left="429" w:right="91" w:hanging="291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B-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B8571" w14:textId="77777777" w:rsidR="007A5C32" w:rsidRDefault="007A5C32" w:rsidP="007A5C32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1F7149AB" w14:textId="4F0C92F3" w:rsidR="007A5C32" w:rsidRDefault="007A5C32" w:rsidP="007A5C32">
            <w:pPr>
              <w:pStyle w:val="TableParagraph"/>
              <w:spacing w:line="256" w:lineRule="auto"/>
              <w:ind w:left="715" w:right="35" w:hanging="629"/>
              <w:jc w:val="center"/>
              <w:rPr>
                <w:sz w:val="20"/>
              </w:rPr>
            </w:pPr>
            <w:proofErr w:type="spellStart"/>
            <w:r w:rsidRPr="00B40771">
              <w:rPr>
                <w:color w:val="001F60"/>
                <w:sz w:val="20"/>
              </w:rPr>
              <w:t>l</w:t>
            </w:r>
            <w:r>
              <w:rPr>
                <w:color w:val="001F60"/>
                <w:sz w:val="20"/>
              </w:rPr>
              <w:t>I</w:t>
            </w:r>
            <w:proofErr w:type="spellEnd"/>
            <w:r w:rsidRPr="00B40771">
              <w:rPr>
                <w:color w:val="001F60"/>
                <w:sz w:val="20"/>
              </w:rPr>
              <w:t xml:space="preserve">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2D97C0" w14:textId="77777777" w:rsidR="007A5C32" w:rsidRPr="007A5C32" w:rsidRDefault="007A5C32" w:rsidP="007A5C32">
            <w:pPr>
              <w:pStyle w:val="TableParagraph"/>
              <w:spacing w:before="9"/>
              <w:jc w:val="center"/>
              <w:rPr>
                <w:color w:val="001F60"/>
                <w:sz w:val="20"/>
              </w:rPr>
            </w:pPr>
          </w:p>
          <w:p w14:paraId="6066758B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Misura di trasparenza generale: si ritiene sufficiente</w:t>
            </w:r>
          </w:p>
          <w:p w14:paraId="55B83DF2" w14:textId="67FDB4C6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la pubblicazione delle informazioni richieste dal</w:t>
            </w:r>
          </w:p>
          <w:p w14:paraId="0F236A68" w14:textId="182D4EB3" w:rsidR="007A5C32" w:rsidRPr="007A5C32" w:rsidRDefault="007A5C32" w:rsidP="007A5C32">
            <w:pPr>
              <w:pStyle w:val="TableParagraph"/>
              <w:spacing w:before="1"/>
              <w:ind w:left="56" w:right="8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d.lgs.33/2013 ed assicurare il correlato</w:t>
            </w:r>
          </w:p>
        </w:tc>
      </w:tr>
      <w:tr w:rsidR="007A5C32" w14:paraId="77CEC616" w14:textId="77777777" w:rsidTr="00DC151E">
        <w:trPr>
          <w:trHeight w:val="966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0F00D" w14:textId="77777777" w:rsidR="007A5C32" w:rsidRDefault="007A5C32" w:rsidP="007A5C32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2FB5ECC1" w14:textId="2191B9D1" w:rsidR="007A5C32" w:rsidRDefault="007A5C32" w:rsidP="007A5C32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8FC8" w14:textId="77777777" w:rsidR="007A5C32" w:rsidRDefault="007A5C32" w:rsidP="007A5C32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2FF9AD26" w14:textId="77777777" w:rsidR="007A5C32" w:rsidRDefault="007A5C32" w:rsidP="007A5C32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44BD8" w14:textId="77777777" w:rsidR="007A5C32" w:rsidRDefault="007A5C32" w:rsidP="007A5C32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408E6A6C" w14:textId="77777777" w:rsidR="007A5C32" w:rsidRDefault="007A5C32" w:rsidP="007A5C32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Istruttoria</w:t>
            </w:r>
            <w:r>
              <w:rPr>
                <w:color w:val="001F60"/>
                <w:spacing w:val="-10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delle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determinazioni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767B5" w14:textId="7723DE04" w:rsidR="007A5C32" w:rsidRDefault="007A5C32" w:rsidP="007A5C32">
            <w:pPr>
              <w:pStyle w:val="TableParagraph"/>
              <w:spacing w:before="1"/>
              <w:ind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CA61E" w14:textId="77777777" w:rsidR="007A5C32" w:rsidRDefault="007A5C32" w:rsidP="007A5C32">
            <w:pPr>
              <w:pStyle w:val="TableParagraph"/>
              <w:spacing w:before="3"/>
              <w:jc w:val="center"/>
              <w:rPr>
                <w:rFonts w:ascii="Arial"/>
                <w:b/>
              </w:rPr>
            </w:pPr>
          </w:p>
          <w:p w14:paraId="2BF3CBBA" w14:textId="203DA1B8" w:rsidR="007A5C32" w:rsidRDefault="007A5C32" w:rsidP="007A5C32">
            <w:pPr>
              <w:pStyle w:val="TableParagraph"/>
              <w:spacing w:line="256" w:lineRule="auto"/>
              <w:ind w:left="429" w:right="91" w:hanging="291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B-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DAFE" w14:textId="77777777" w:rsidR="007A5C32" w:rsidRDefault="007A5C32" w:rsidP="007A5C32">
            <w:pPr>
              <w:pStyle w:val="TableParagraph"/>
              <w:rPr>
                <w:rFonts w:ascii="Arial"/>
                <w:b/>
              </w:rPr>
            </w:pPr>
          </w:p>
          <w:p w14:paraId="78C6C464" w14:textId="306E5636" w:rsidR="007A5C32" w:rsidRDefault="007A5C32" w:rsidP="007A5C32">
            <w:pPr>
              <w:pStyle w:val="TableParagraph"/>
              <w:spacing w:line="256" w:lineRule="auto"/>
              <w:ind w:left="715" w:right="35" w:hanging="629"/>
              <w:rPr>
                <w:sz w:val="20"/>
              </w:rPr>
            </w:pPr>
            <w:r>
              <w:rPr>
                <w:color w:val="001F60"/>
                <w:sz w:val="20"/>
              </w:rPr>
              <w:t>I</w:t>
            </w:r>
            <w:r w:rsidRPr="00B40771">
              <w:rPr>
                <w:color w:val="001F60"/>
                <w:sz w:val="20"/>
              </w:rPr>
              <w:t>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252540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Misura di trasparenza generale: si ritiene sufficiente</w:t>
            </w:r>
          </w:p>
          <w:p w14:paraId="3312C47E" w14:textId="7D852B41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la pubblicazione delle informazioni richieste dal</w:t>
            </w:r>
          </w:p>
          <w:p w14:paraId="0BBD4A0F" w14:textId="7208F11C" w:rsidR="007A5C32" w:rsidRPr="007A5C32" w:rsidRDefault="007A5C32" w:rsidP="007A5C32">
            <w:pPr>
              <w:pStyle w:val="TableParagraph"/>
              <w:spacing w:before="1"/>
              <w:ind w:left="56" w:right="8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d.lgs.33/2013 ed assicurare il correlato</w:t>
            </w:r>
          </w:p>
        </w:tc>
      </w:tr>
      <w:tr w:rsidR="007A5C32" w14:paraId="6D85D8E6" w14:textId="77777777" w:rsidTr="00DC151E">
        <w:trPr>
          <w:trHeight w:val="951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23360" w14:textId="77777777" w:rsidR="007A5C32" w:rsidRDefault="007A5C32" w:rsidP="007A5C32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4DC9CD9B" w14:textId="1D8FBD4B" w:rsidR="007A5C32" w:rsidRDefault="007A5C32" w:rsidP="007A5C32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39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360F1" w14:textId="77777777" w:rsidR="007A5C32" w:rsidRDefault="007A5C32" w:rsidP="007A5C32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351AC4CF" w14:textId="77777777" w:rsidR="007A5C32" w:rsidRDefault="007A5C32" w:rsidP="007A5C32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0912" w14:textId="77777777" w:rsidR="007A5C32" w:rsidRDefault="007A5C32" w:rsidP="007A5C32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2C51E982" w14:textId="77777777" w:rsidR="007A5C32" w:rsidRDefault="007A5C32" w:rsidP="007A5C32">
            <w:pPr>
              <w:pStyle w:val="TableParagraph"/>
              <w:spacing w:line="256" w:lineRule="auto"/>
              <w:ind w:left="46" w:right="420"/>
              <w:rPr>
                <w:sz w:val="20"/>
              </w:rPr>
            </w:pPr>
            <w:r>
              <w:rPr>
                <w:color w:val="001F60"/>
                <w:sz w:val="20"/>
              </w:rPr>
              <w:t>Pubblicazione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atti</w:t>
            </w:r>
            <w:r>
              <w:rPr>
                <w:color w:val="001F60"/>
                <w:spacing w:val="-1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e</w:t>
            </w:r>
            <w:r>
              <w:rPr>
                <w:color w:val="001F60"/>
                <w:spacing w:val="-1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albo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7DE44" w14:textId="77777777" w:rsidR="007A5C32" w:rsidRDefault="007A5C32" w:rsidP="007A5C32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5A96BFD4" w14:textId="77EB1D10" w:rsidR="007A5C32" w:rsidRDefault="007A5C32" w:rsidP="007A5C32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7E48A" w14:textId="77777777" w:rsidR="007A5C32" w:rsidRDefault="007A5C32" w:rsidP="007A5C32">
            <w:pPr>
              <w:pStyle w:val="TableParagraph"/>
              <w:spacing w:before="3"/>
              <w:jc w:val="center"/>
              <w:rPr>
                <w:rFonts w:ascii="Arial"/>
                <w:b/>
              </w:rPr>
            </w:pPr>
          </w:p>
          <w:p w14:paraId="054D2AB6" w14:textId="6B07439E" w:rsidR="007A5C32" w:rsidRDefault="007A5C32" w:rsidP="007A5C32">
            <w:pPr>
              <w:pStyle w:val="TableParagraph"/>
              <w:spacing w:line="256" w:lineRule="auto"/>
              <w:ind w:left="429" w:right="86" w:hanging="293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B-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9FB2A" w14:textId="77777777" w:rsidR="007A5C32" w:rsidRDefault="007A5C32" w:rsidP="007A5C32">
            <w:pPr>
              <w:pStyle w:val="TableParagraph"/>
              <w:rPr>
                <w:rFonts w:ascii="Arial"/>
                <w:b/>
              </w:rPr>
            </w:pPr>
          </w:p>
          <w:p w14:paraId="5D6DFC74" w14:textId="49E529FD" w:rsidR="007A5C32" w:rsidRDefault="007A5C32" w:rsidP="007A5C32">
            <w:pPr>
              <w:pStyle w:val="TableParagraph"/>
              <w:ind w:left="85" w:right="47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0BC404" w14:textId="77777777" w:rsidR="007A5C32" w:rsidRPr="007A5C32" w:rsidRDefault="007A5C32" w:rsidP="007A5C32">
            <w:pPr>
              <w:pStyle w:val="TableParagraph"/>
              <w:spacing w:before="2"/>
              <w:jc w:val="center"/>
              <w:rPr>
                <w:color w:val="001F60"/>
                <w:sz w:val="20"/>
              </w:rPr>
            </w:pPr>
          </w:p>
          <w:p w14:paraId="31608430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Misura di trasparenza generale: si ritiene sufficiente</w:t>
            </w:r>
          </w:p>
          <w:p w14:paraId="5EBBF0F7" w14:textId="206ADD64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la pubblicazione delle informazioni richieste dal</w:t>
            </w:r>
          </w:p>
          <w:p w14:paraId="2E6B82CE" w14:textId="6B18112A" w:rsidR="007A5C32" w:rsidRPr="007A5C32" w:rsidRDefault="007A5C32" w:rsidP="007A5C32">
            <w:pPr>
              <w:pStyle w:val="TableParagraph"/>
              <w:ind w:left="56" w:right="8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d.lgs.33/2013 ed assicurare il correlato</w:t>
            </w:r>
          </w:p>
        </w:tc>
      </w:tr>
      <w:tr w:rsidR="007A5C32" w14:paraId="5F7E2BFB" w14:textId="77777777" w:rsidTr="00DC151E">
        <w:trPr>
          <w:trHeight w:val="719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ED502" w14:textId="77777777" w:rsidR="007A5C32" w:rsidRDefault="007A5C32" w:rsidP="007A5C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99E8577" w14:textId="5A0FA6A9" w:rsidR="007A5C32" w:rsidRDefault="007A5C32" w:rsidP="007A5C32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40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237F" w14:textId="77777777" w:rsidR="007A5C32" w:rsidRDefault="007A5C32" w:rsidP="007A5C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8E19887" w14:textId="77777777" w:rsidR="007A5C32" w:rsidRDefault="007A5C32" w:rsidP="007A5C32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54144" w14:textId="77777777" w:rsidR="007A5C32" w:rsidRDefault="007A5C32" w:rsidP="007A5C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6BC5BFD1" w14:textId="77777777" w:rsidR="007A5C32" w:rsidRDefault="007A5C32" w:rsidP="007A5C32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Accesso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agli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atti,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accesso</w:t>
            </w:r>
            <w:r>
              <w:rPr>
                <w:color w:val="001F60"/>
                <w:spacing w:val="-3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civico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A758" w14:textId="77777777" w:rsidR="007A5C32" w:rsidRDefault="007A5C32" w:rsidP="007A5C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98C9C88" w14:textId="0C99E67F" w:rsidR="007A5C32" w:rsidRDefault="007A5C32" w:rsidP="007A5C32">
            <w:pPr>
              <w:pStyle w:val="TableParagraph"/>
              <w:ind w:left="89" w:right="50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E51D4" w14:textId="6FD00721" w:rsidR="007A5C32" w:rsidRDefault="007A5C32" w:rsidP="007A5C32">
            <w:pPr>
              <w:pStyle w:val="TableParagraph"/>
              <w:ind w:left="61" w:right="23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E642B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2F457DBE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Gli uffici potrebbero utilizzare impropriamente</w:t>
            </w:r>
          </w:p>
          <w:p w14:paraId="17F5BDBD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poteri e competenze per ottenere vantaggi e</w:t>
            </w:r>
          </w:p>
          <w:p w14:paraId="497CBBB9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utilità personali. Ma dati i valori economici, in</w:t>
            </w:r>
          </w:p>
          <w:p w14:paraId="513A8DA9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genere modesti, che il processo attiva, il rischio</w:t>
            </w:r>
          </w:p>
          <w:p w14:paraId="2EC2A124" w14:textId="4E5963FC" w:rsidR="007A5C32" w:rsidRDefault="007A5C32" w:rsidP="007A5C32">
            <w:pPr>
              <w:pStyle w:val="TableParagraph"/>
              <w:spacing w:line="208" w:lineRule="exact"/>
              <w:ind w:left="87" w:right="47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è stato ritenuto Medio.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5DA159" w14:textId="77777777" w:rsidR="007A5C32" w:rsidRDefault="007A5C32" w:rsidP="007A5C32">
            <w:pPr>
              <w:pStyle w:val="TableParagraph"/>
              <w:rPr>
                <w:rFonts w:ascii="Arial"/>
                <w:b/>
              </w:rPr>
            </w:pPr>
          </w:p>
          <w:p w14:paraId="6103B543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Misura di trasparenza generale: si ritiene sufficiente</w:t>
            </w:r>
          </w:p>
          <w:p w14:paraId="664DB4B0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la pubblicazione delle le informazioni richieste dal</w:t>
            </w:r>
          </w:p>
          <w:p w14:paraId="3CF00860" w14:textId="4E19AC9D" w:rsidR="007A5C32" w:rsidRDefault="007A5C32" w:rsidP="007A5C32">
            <w:pPr>
              <w:pStyle w:val="TableParagraph"/>
              <w:ind w:left="58" w:right="8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d.lgs.33/2013 ed assicurare il correlato</w:t>
            </w:r>
          </w:p>
        </w:tc>
      </w:tr>
      <w:tr w:rsidR="007A5C32" w14:paraId="47445F46" w14:textId="77777777" w:rsidTr="00DC151E">
        <w:trPr>
          <w:trHeight w:val="719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A259D" w14:textId="77777777" w:rsidR="007A5C32" w:rsidRDefault="007A5C32" w:rsidP="007A5C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1319AF4" w14:textId="40B5DBC1" w:rsidR="007A5C32" w:rsidRDefault="007A5C32" w:rsidP="007A5C32">
            <w:pPr>
              <w:pStyle w:val="TableParagraph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41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BB059" w14:textId="77777777" w:rsidR="007A5C32" w:rsidRDefault="007A5C32" w:rsidP="007A5C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6E91D2D" w14:textId="77777777" w:rsidR="007A5C32" w:rsidRDefault="007A5C32" w:rsidP="007A5C32">
            <w:pPr>
              <w:pStyle w:val="TableParagraph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10ED4" w14:textId="77777777" w:rsidR="007A5C32" w:rsidRDefault="007A5C32" w:rsidP="007A5C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0172BFCC" w14:textId="77777777" w:rsidR="007A5C32" w:rsidRDefault="007A5C32" w:rsidP="007A5C32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dell'archivio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corrente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4B45A" w14:textId="77777777" w:rsidR="007A5C32" w:rsidRDefault="007A5C32" w:rsidP="007A5C32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2F79FDC" w14:textId="5B99D7EB" w:rsidR="007A5C32" w:rsidRDefault="007A5C32" w:rsidP="007A5C32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89F5" w14:textId="77777777" w:rsidR="007A5C32" w:rsidRDefault="007A5C32" w:rsidP="007A5C32">
            <w:pPr>
              <w:pStyle w:val="TableParagraph"/>
              <w:spacing w:before="3"/>
              <w:jc w:val="center"/>
              <w:rPr>
                <w:rFonts w:ascii="Arial"/>
                <w:b/>
              </w:rPr>
            </w:pPr>
          </w:p>
          <w:p w14:paraId="50122279" w14:textId="425362E1" w:rsidR="007A5C32" w:rsidRDefault="007A5C32" w:rsidP="007A5C32">
            <w:pPr>
              <w:pStyle w:val="TableParagraph"/>
              <w:spacing w:line="240" w:lineRule="atLeast"/>
              <w:ind w:left="62" w:right="22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B-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53AA4" w14:textId="77777777" w:rsidR="007A5C32" w:rsidRDefault="007A5C32" w:rsidP="007A5C32">
            <w:pPr>
              <w:pStyle w:val="TableParagraph"/>
              <w:rPr>
                <w:rFonts w:ascii="Arial"/>
                <w:b/>
              </w:rPr>
            </w:pPr>
          </w:p>
          <w:p w14:paraId="31B41A5D" w14:textId="27A76472" w:rsidR="007A5C32" w:rsidRDefault="007A5C32" w:rsidP="007A5C32">
            <w:pPr>
              <w:pStyle w:val="TableParagraph"/>
              <w:ind w:left="82" w:right="47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39AE3F" w14:textId="77777777" w:rsidR="007A5C32" w:rsidRPr="007A5C32" w:rsidRDefault="007A5C32" w:rsidP="007A5C32">
            <w:pPr>
              <w:pStyle w:val="TableParagraph"/>
              <w:ind w:left="82" w:right="47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Formazione: al personale deve essere somministrata</w:t>
            </w:r>
          </w:p>
          <w:p w14:paraId="4FE60B17" w14:textId="5DDE87B1" w:rsidR="007A5C32" w:rsidRDefault="007A5C32" w:rsidP="007A5C32">
            <w:pPr>
              <w:pStyle w:val="TableParagraph"/>
              <w:ind w:left="82" w:right="47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adeguata formazione tecnico/giuridica in materia</w:t>
            </w:r>
          </w:p>
        </w:tc>
      </w:tr>
      <w:tr w:rsidR="007A5C32" w14:paraId="26D02338" w14:textId="77777777" w:rsidTr="00DC151E">
        <w:trPr>
          <w:trHeight w:val="121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EC2E" w14:textId="77777777" w:rsidR="007A5C32" w:rsidRDefault="007A5C32" w:rsidP="007A5C32">
            <w:pPr>
              <w:pStyle w:val="TableParagraph"/>
              <w:rPr>
                <w:rFonts w:ascii="Arial"/>
                <w:b/>
              </w:rPr>
            </w:pPr>
          </w:p>
          <w:p w14:paraId="3BFC5BD4" w14:textId="77777777" w:rsidR="007A5C32" w:rsidRDefault="007A5C32" w:rsidP="007A5C3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B5BB9EB" w14:textId="218A1808" w:rsidR="007A5C32" w:rsidRDefault="007A5C32" w:rsidP="007A5C32">
            <w:pPr>
              <w:pStyle w:val="TableParagraph"/>
              <w:spacing w:before="1"/>
              <w:ind w:left="52" w:right="23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42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CDE5" w14:textId="77777777" w:rsidR="007A5C32" w:rsidRDefault="007A5C32" w:rsidP="007A5C32">
            <w:pPr>
              <w:pStyle w:val="TableParagraph"/>
              <w:rPr>
                <w:rFonts w:ascii="Arial"/>
                <w:b/>
              </w:rPr>
            </w:pPr>
          </w:p>
          <w:p w14:paraId="1312D0B1" w14:textId="77777777" w:rsidR="007A5C32" w:rsidRDefault="007A5C32" w:rsidP="007A5C3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3DCCB93" w14:textId="77777777" w:rsidR="007A5C32" w:rsidRDefault="007A5C32" w:rsidP="007A5C32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A5DC" w14:textId="77777777" w:rsidR="007A5C32" w:rsidRDefault="007A5C32" w:rsidP="007A5C32">
            <w:pPr>
              <w:pStyle w:val="TableParagraph"/>
              <w:rPr>
                <w:rFonts w:ascii="Arial"/>
                <w:b/>
              </w:rPr>
            </w:pPr>
          </w:p>
          <w:p w14:paraId="7439D27E" w14:textId="77777777" w:rsidR="007A5C32" w:rsidRDefault="007A5C32" w:rsidP="007A5C3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694D295A" w14:textId="77777777" w:rsidR="007A5C32" w:rsidRDefault="007A5C32" w:rsidP="007A5C32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dell'archivio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storico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84C05" w14:textId="77777777" w:rsidR="007A5C32" w:rsidRDefault="007A5C32" w:rsidP="007A5C32">
            <w:pPr>
              <w:pStyle w:val="TableParagraph"/>
              <w:rPr>
                <w:rFonts w:ascii="Arial"/>
                <w:b/>
              </w:rPr>
            </w:pPr>
          </w:p>
          <w:p w14:paraId="1AC92BFE" w14:textId="77777777" w:rsidR="007A5C32" w:rsidRDefault="007A5C32" w:rsidP="007A5C32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2A97063" w14:textId="76CA0897" w:rsidR="007A5C32" w:rsidRDefault="007A5C32" w:rsidP="007A5C32">
            <w:pPr>
              <w:pStyle w:val="TableParagraph"/>
              <w:spacing w:before="1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A1AA8" w14:textId="77777777" w:rsidR="007A5C32" w:rsidRDefault="007A5C32" w:rsidP="007A5C32">
            <w:pPr>
              <w:pStyle w:val="TableParagraph"/>
              <w:spacing w:before="3"/>
              <w:jc w:val="center"/>
              <w:rPr>
                <w:rFonts w:ascii="Arial"/>
                <w:b/>
              </w:rPr>
            </w:pPr>
          </w:p>
          <w:p w14:paraId="7E0A1DB9" w14:textId="38AD9199" w:rsidR="007A5C32" w:rsidRDefault="007A5C32" w:rsidP="007A5C32">
            <w:pPr>
              <w:pStyle w:val="TableParagraph"/>
              <w:spacing w:line="256" w:lineRule="auto"/>
              <w:ind w:left="376" w:right="336" w:firstLine="3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B-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76A01" w14:textId="77777777" w:rsidR="007A5C32" w:rsidRDefault="007A5C32" w:rsidP="007A5C32">
            <w:pPr>
              <w:pStyle w:val="TableParagraph"/>
              <w:jc w:val="center"/>
              <w:rPr>
                <w:rFonts w:ascii="Arial"/>
                <w:b/>
              </w:rPr>
            </w:pPr>
          </w:p>
          <w:p w14:paraId="7FEAB177" w14:textId="186A96E3" w:rsidR="007A5C32" w:rsidRDefault="007A5C32" w:rsidP="007A5C32">
            <w:pPr>
              <w:pStyle w:val="TableParagraph"/>
              <w:spacing w:before="1"/>
              <w:ind w:left="82" w:right="47"/>
              <w:jc w:val="center"/>
              <w:rPr>
                <w:sz w:val="20"/>
              </w:rPr>
            </w:pPr>
            <w:r w:rsidRPr="00B40771">
              <w:rPr>
                <w:color w:val="001F60"/>
                <w:sz w:val="20"/>
              </w:rPr>
              <w:t>l processo non con</w:t>
            </w:r>
            <w:r>
              <w:rPr>
                <w:color w:val="001F60"/>
                <w:sz w:val="20"/>
              </w:rPr>
              <w:t xml:space="preserve">sente </w:t>
            </w:r>
            <w:r w:rsidRPr="00B40771">
              <w:rPr>
                <w:color w:val="001F60"/>
                <w:sz w:val="20"/>
              </w:rPr>
              <w:t>margini di discrezionalità significativa. Inoltre, i vantaggi che produce in favore di terzi sono di valore contenuto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2B32F1" w14:textId="77777777" w:rsidR="007A5C32" w:rsidRPr="007A5C32" w:rsidRDefault="007A5C32" w:rsidP="007A5C32">
            <w:pPr>
              <w:pStyle w:val="TableParagraph"/>
              <w:ind w:left="82" w:right="47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Formazione: al personale deve essere somministrata</w:t>
            </w:r>
          </w:p>
          <w:p w14:paraId="090BDAA8" w14:textId="304E3566" w:rsidR="007A5C32" w:rsidRDefault="007A5C32" w:rsidP="007A5C32">
            <w:pPr>
              <w:pStyle w:val="TableParagraph"/>
              <w:spacing w:before="1" w:line="256" w:lineRule="auto"/>
              <w:ind w:left="1734" w:right="281" w:hanging="1397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adeguata formazione tecnico/giuridica in materia</w:t>
            </w:r>
          </w:p>
        </w:tc>
      </w:tr>
      <w:tr w:rsidR="007A5C32" w14:paraId="1C325B16" w14:textId="77777777" w:rsidTr="00DC151E">
        <w:trPr>
          <w:trHeight w:val="937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4BFE1" w14:textId="77777777" w:rsidR="007A5C32" w:rsidRDefault="007A5C32" w:rsidP="007A5C32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41F4F6D6" w14:textId="347E9896" w:rsidR="007A5C32" w:rsidRDefault="007A5C32" w:rsidP="007A5C32">
            <w:pPr>
              <w:pStyle w:val="TableParagraph"/>
              <w:ind w:left="52" w:right="23"/>
              <w:jc w:val="center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43</w:t>
            </w:r>
          </w:p>
          <w:p w14:paraId="02A1DAA8" w14:textId="258AC101" w:rsidR="007A5C32" w:rsidRDefault="007A5C32" w:rsidP="007A5C32">
            <w:pPr>
              <w:pStyle w:val="TableParagraph"/>
              <w:ind w:left="52" w:right="23"/>
              <w:jc w:val="center"/>
              <w:rPr>
                <w:sz w:val="20"/>
              </w:rPr>
            </w:pP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25355" w14:textId="77777777" w:rsidR="007A5C32" w:rsidRDefault="007A5C32" w:rsidP="007A5C32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3A83EA27" w14:textId="77777777" w:rsidR="007A5C32" w:rsidRDefault="007A5C32" w:rsidP="007A5C32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AA0D3" w14:textId="77777777" w:rsidR="007A5C32" w:rsidRDefault="007A5C32" w:rsidP="007A5C32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1FB8A382" w14:textId="33855ACB" w:rsidR="007A5C32" w:rsidRDefault="007A5C32" w:rsidP="007A5C32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Gestione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del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sito</w:t>
            </w:r>
            <w:r>
              <w:rPr>
                <w:color w:val="001F60"/>
                <w:spacing w:val="-5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web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57896" w14:textId="77777777" w:rsidR="007A5C32" w:rsidRDefault="007A5C32" w:rsidP="007A5C32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14CFDB7A" w14:textId="433765B5" w:rsidR="007A5C32" w:rsidRDefault="007A5C32" w:rsidP="007A5C32">
            <w:pPr>
              <w:pStyle w:val="TableParagraph"/>
              <w:ind w:left="89" w:right="51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norme,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7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7CB37" w14:textId="1D2E5C43" w:rsidR="007A5C32" w:rsidRDefault="007A5C32" w:rsidP="007A5C32">
            <w:pPr>
              <w:pStyle w:val="TableParagraph"/>
              <w:ind w:left="59" w:right="23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63223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</w:p>
          <w:p w14:paraId="1B0E25BF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Gli uffici potrebbero utilizzare impropriamente</w:t>
            </w:r>
          </w:p>
          <w:p w14:paraId="08CAD4FD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poteri e competenze per ottenere vantaggi e</w:t>
            </w:r>
          </w:p>
          <w:p w14:paraId="68599967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utilità personali. Ma dati i valori economici, in</w:t>
            </w:r>
          </w:p>
          <w:p w14:paraId="505F0269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genere modesti, che il processo attiva, il rischio</w:t>
            </w:r>
          </w:p>
          <w:p w14:paraId="1FED2912" w14:textId="67EC4D36" w:rsidR="007A5C32" w:rsidRDefault="007A5C32" w:rsidP="007A5C32">
            <w:pPr>
              <w:pStyle w:val="TableParagraph"/>
              <w:ind w:left="83" w:right="47"/>
              <w:jc w:val="center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è stato ritenuto Medio.</w:t>
            </w:r>
          </w:p>
        </w:tc>
        <w:tc>
          <w:tcPr>
            <w:tcW w:w="7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5AED00" w14:textId="77777777" w:rsidR="007A5C32" w:rsidRDefault="007A5C32" w:rsidP="007A5C32">
            <w:pPr>
              <w:pStyle w:val="TableParagraph"/>
              <w:rPr>
                <w:rFonts w:ascii="Arial"/>
                <w:b/>
              </w:rPr>
            </w:pPr>
          </w:p>
          <w:p w14:paraId="0E4317C8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Misura di trasparenza generale: si ritiene sufficiente</w:t>
            </w:r>
          </w:p>
          <w:p w14:paraId="3EF41405" w14:textId="77777777" w:rsidR="007A5C32" w:rsidRPr="007A5C32" w:rsidRDefault="007A5C32" w:rsidP="007A5C32">
            <w:pPr>
              <w:widowControl/>
              <w:adjustRightInd w:val="0"/>
              <w:jc w:val="center"/>
              <w:rPr>
                <w:color w:val="001F60"/>
                <w:sz w:val="20"/>
              </w:rPr>
            </w:pPr>
            <w:r w:rsidRPr="007A5C32">
              <w:rPr>
                <w:color w:val="001F60"/>
                <w:sz w:val="20"/>
              </w:rPr>
              <w:t>la pubblicazione delle le informazioni richieste dal</w:t>
            </w:r>
          </w:p>
          <w:p w14:paraId="7F1D2571" w14:textId="34B0DEC8" w:rsidR="007A5C32" w:rsidRDefault="007A5C32" w:rsidP="007A5C32">
            <w:pPr>
              <w:pStyle w:val="TableParagraph"/>
              <w:spacing w:line="256" w:lineRule="auto"/>
              <w:ind w:left="1376" w:right="272" w:hanging="1049"/>
              <w:rPr>
                <w:sz w:val="20"/>
              </w:rPr>
            </w:pPr>
            <w:r w:rsidRPr="007A5C32">
              <w:rPr>
                <w:color w:val="001F60"/>
                <w:sz w:val="20"/>
              </w:rPr>
              <w:t>d.lgs.33/2013 ed assicurare il correlato</w:t>
            </w:r>
          </w:p>
        </w:tc>
      </w:tr>
    </w:tbl>
    <w:p w14:paraId="52DD185C" w14:textId="77777777" w:rsidR="009D0A2F" w:rsidRDefault="009D0A2F">
      <w:pPr>
        <w:spacing w:line="256" w:lineRule="auto"/>
        <w:rPr>
          <w:sz w:val="20"/>
        </w:rPr>
        <w:sectPr w:rsidR="009D0A2F" w:rsidSect="009522D5">
          <w:pgSz w:w="23820" w:h="16840" w:orient="landscape"/>
          <w:pgMar w:top="1040" w:right="1720" w:bottom="620" w:left="1720" w:header="0" w:footer="435" w:gutter="0"/>
          <w:cols w:space="720"/>
        </w:sectPr>
      </w:pPr>
    </w:p>
    <w:tbl>
      <w:tblPr>
        <w:tblStyle w:val="TableNormal"/>
        <w:tblW w:w="20424" w:type="dxa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739"/>
        <w:gridCol w:w="3015"/>
        <w:gridCol w:w="1949"/>
        <w:gridCol w:w="2465"/>
        <w:gridCol w:w="2596"/>
        <w:gridCol w:w="7290"/>
      </w:tblGrid>
      <w:tr w:rsidR="00B96911" w14:paraId="4BB6A27A" w14:textId="77777777" w:rsidTr="00DC151E">
        <w:trPr>
          <w:trHeight w:val="1253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48634" w14:textId="77777777" w:rsidR="00B96911" w:rsidRPr="0035525E" w:rsidRDefault="00B96911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</w:p>
          <w:p w14:paraId="181D3908" w14:textId="77777777" w:rsidR="00B96911" w:rsidRPr="0035525E" w:rsidRDefault="00B96911" w:rsidP="0035525E">
            <w:pPr>
              <w:pStyle w:val="TableParagraph"/>
              <w:spacing w:before="2"/>
              <w:ind w:left="47" w:right="61"/>
              <w:jc w:val="both"/>
              <w:rPr>
                <w:color w:val="001F60"/>
                <w:sz w:val="20"/>
              </w:rPr>
            </w:pPr>
          </w:p>
          <w:p w14:paraId="3421ADF7" w14:textId="4C37FCB6" w:rsidR="00B96911" w:rsidRPr="0035525E" w:rsidRDefault="00B96911" w:rsidP="0035525E">
            <w:pPr>
              <w:pStyle w:val="TableParagraph"/>
              <w:spacing w:before="1"/>
              <w:ind w:left="47" w:right="61"/>
              <w:jc w:val="bot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4</w:t>
            </w:r>
            <w:r w:rsidR="00F91DB4">
              <w:rPr>
                <w:color w:val="001F60"/>
                <w:sz w:val="20"/>
              </w:rPr>
              <w:t>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93B37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7041979A" w14:textId="77777777" w:rsidR="00B96911" w:rsidRDefault="00B96911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1F61DB12" w14:textId="77777777" w:rsidR="00B96911" w:rsidRDefault="00B96911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DF937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00EE64E3" w14:textId="77777777" w:rsidR="00B96911" w:rsidRDefault="00B96911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54A10AE4" w14:textId="77777777" w:rsidR="00B96911" w:rsidRDefault="00B96911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transizione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al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digitale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BB009" w14:textId="77777777" w:rsidR="00B96911" w:rsidRDefault="00B96911">
            <w:pPr>
              <w:pStyle w:val="TableParagraph"/>
              <w:rPr>
                <w:rFonts w:ascii="Arial"/>
                <w:b/>
              </w:rPr>
            </w:pPr>
          </w:p>
          <w:p w14:paraId="440D1B17" w14:textId="77777777" w:rsidR="00B96911" w:rsidRDefault="00B96911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45D528AE" w14:textId="691D4409" w:rsidR="00B96911" w:rsidRDefault="00DC151E">
            <w:pPr>
              <w:pStyle w:val="TableParagraph"/>
              <w:spacing w:before="1"/>
              <w:ind w:left="89" w:right="52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6878F" w14:textId="4C11D64E" w:rsidR="00B96911" w:rsidRDefault="00B96911" w:rsidP="00DC151E">
            <w:pPr>
              <w:pStyle w:val="TableParagraph"/>
              <w:spacing w:before="105" w:line="256" w:lineRule="auto"/>
              <w:ind w:left="225" w:right="186" w:firstLine="3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B4573" w14:textId="77777777" w:rsidR="00B96911" w:rsidRDefault="00B96911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4743813" w14:textId="627FA52E" w:rsidR="00B96911" w:rsidRDefault="00B96911">
            <w:pPr>
              <w:pStyle w:val="TableParagraph"/>
              <w:spacing w:line="256" w:lineRule="auto"/>
              <w:ind w:left="357" w:right="318" w:firstLine="4"/>
              <w:jc w:val="center"/>
              <w:rPr>
                <w:sz w:val="20"/>
              </w:rPr>
            </w:pP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4C6BEF" w14:textId="77777777" w:rsidR="00B96911" w:rsidRDefault="00B96911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39D56CAB" w14:textId="4021BB5A" w:rsidR="00B96911" w:rsidRDefault="00B96911">
            <w:pPr>
              <w:pStyle w:val="TableParagraph"/>
              <w:spacing w:line="256" w:lineRule="auto"/>
              <w:ind w:left="846" w:right="281" w:hanging="509"/>
              <w:rPr>
                <w:sz w:val="20"/>
              </w:rPr>
            </w:pPr>
          </w:p>
        </w:tc>
      </w:tr>
      <w:tr w:rsidR="00B96911" w14:paraId="309CE73B" w14:textId="77777777" w:rsidTr="00DC151E">
        <w:trPr>
          <w:trHeight w:val="92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411AA" w14:textId="77777777" w:rsidR="00B96911" w:rsidRPr="0035525E" w:rsidRDefault="00B96911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</w:p>
          <w:p w14:paraId="189A0C30" w14:textId="2139C6D4" w:rsidR="00B96911" w:rsidRDefault="00B96911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4</w:t>
            </w:r>
            <w:r w:rsidR="00F91DB4">
              <w:rPr>
                <w:color w:val="001F60"/>
                <w:sz w:val="20"/>
              </w:rPr>
              <w:t>5</w:t>
            </w:r>
          </w:p>
          <w:p w14:paraId="3DA67D73" w14:textId="484AABA0" w:rsidR="00B96911" w:rsidRPr="0035525E" w:rsidRDefault="00B96911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B1E13" w14:textId="77777777" w:rsidR="00B96911" w:rsidRDefault="00B96911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143D851E" w14:textId="77777777" w:rsidR="00B96911" w:rsidRDefault="00B96911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Altri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servizi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7B96" w14:textId="77777777" w:rsidR="00B96911" w:rsidRDefault="00B96911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0719D900" w14:textId="77777777" w:rsidR="00B96911" w:rsidRDefault="00B96911">
            <w:pPr>
              <w:pStyle w:val="TableParagraph"/>
              <w:ind w:left="47"/>
              <w:rPr>
                <w:sz w:val="20"/>
              </w:rPr>
            </w:pPr>
            <w:r>
              <w:rPr>
                <w:color w:val="001F60"/>
                <w:sz w:val="20"/>
              </w:rPr>
              <w:t>adempimenti</w:t>
            </w:r>
            <w:r>
              <w:rPr>
                <w:color w:val="001F60"/>
                <w:spacing w:val="-6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privacy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8EA0" w14:textId="77777777" w:rsidR="00B96911" w:rsidRDefault="00B96911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61BA3763" w14:textId="63321AF7" w:rsidR="00B96911" w:rsidRDefault="00DC151E">
            <w:pPr>
              <w:pStyle w:val="TableParagraph"/>
              <w:ind w:left="89" w:right="50"/>
              <w:jc w:val="center"/>
              <w:rPr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BB1B3" w14:textId="77777777" w:rsidR="00B96911" w:rsidRDefault="00B96911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00CE69C" w14:textId="63575164" w:rsidR="00B96911" w:rsidRDefault="00B96911">
            <w:pPr>
              <w:pStyle w:val="TableParagraph"/>
              <w:spacing w:line="256" w:lineRule="auto"/>
              <w:ind w:left="48" w:right="-4" w:firstLine="506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7CC8F" w14:textId="77777777" w:rsidR="00B96911" w:rsidRDefault="00B96911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26F5447" w14:textId="70720D93" w:rsidR="00B96911" w:rsidRDefault="00B96911">
            <w:pPr>
              <w:pStyle w:val="TableParagraph"/>
              <w:spacing w:line="256" w:lineRule="auto"/>
              <w:ind w:left="366" w:right="1" w:hanging="312"/>
              <w:rPr>
                <w:sz w:val="20"/>
              </w:rPr>
            </w:pP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BC691D" w14:textId="77777777" w:rsidR="00B96911" w:rsidRDefault="00B96911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05192494" w14:textId="33E494ED" w:rsidR="00B96911" w:rsidRDefault="00B96911">
            <w:pPr>
              <w:pStyle w:val="TableParagraph"/>
              <w:spacing w:line="256" w:lineRule="auto"/>
              <w:ind w:left="846" w:right="281" w:hanging="509"/>
              <w:rPr>
                <w:sz w:val="20"/>
              </w:rPr>
            </w:pPr>
          </w:p>
        </w:tc>
      </w:tr>
      <w:tr w:rsidR="00B96911" w14:paraId="696C2E54" w14:textId="77777777" w:rsidTr="00DC151E">
        <w:trPr>
          <w:trHeight w:val="92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5BC0C" w14:textId="0FAC92E4" w:rsidR="00B96911" w:rsidRPr="0035525E" w:rsidRDefault="00B96911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4</w:t>
            </w:r>
            <w:r w:rsidR="00F91DB4">
              <w:rPr>
                <w:color w:val="001F60"/>
                <w:sz w:val="20"/>
              </w:rPr>
              <w:t>6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69D5B" w14:textId="651E4C8A" w:rsidR="00B96911" w:rsidRPr="00C72E32" w:rsidRDefault="00B96911" w:rsidP="00C72E32">
            <w:pPr>
              <w:pStyle w:val="TableParagraph"/>
              <w:ind w:left="47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Controlli,</w:t>
            </w:r>
            <w:r w:rsidRPr="00C72E32">
              <w:rPr>
                <w:color w:val="001F60"/>
                <w:sz w:val="20"/>
              </w:rPr>
              <w:tab/>
              <w:t>verifiche, ispezioni e sanzioni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F7783" w14:textId="566B2804" w:rsidR="00B96911" w:rsidRPr="00C72E32" w:rsidRDefault="00B96911" w:rsidP="00C72E32">
            <w:pPr>
              <w:pStyle w:val="TableParagraph"/>
              <w:ind w:left="47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Ordinanze contingibili e urgenti - verifica sul loro adempimento e irrogazione sanzioni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B30E" w14:textId="35470570" w:rsidR="00B96911" w:rsidRPr="00C72E32" w:rsidRDefault="00DC151E" w:rsidP="00DC151E">
            <w:pPr>
              <w:pStyle w:val="TableParagrap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A1174" w14:textId="27DA481D" w:rsidR="00B96911" w:rsidRPr="00C72E32" w:rsidRDefault="00B96911" w:rsidP="00C72E32">
            <w:pPr>
              <w:pStyle w:val="TableParagraph"/>
              <w:ind w:left="47"/>
              <w:rPr>
                <w:color w:val="001F60"/>
                <w:sz w:val="20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C623D" w14:textId="0A86CCF8" w:rsidR="00B96911" w:rsidRPr="00C72E32" w:rsidRDefault="00B96911" w:rsidP="00DC151E">
            <w:pPr>
              <w:pStyle w:val="TableParagraph"/>
              <w:ind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480EC9" w14:textId="0F972A86" w:rsidR="00B96911" w:rsidRDefault="00B96911" w:rsidP="00C72E32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</w:tc>
      </w:tr>
      <w:tr w:rsidR="00B96911" w14:paraId="51C1A5DC" w14:textId="77777777" w:rsidTr="00DC151E">
        <w:trPr>
          <w:trHeight w:val="92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26BD5" w14:textId="6EFA75F8" w:rsidR="00B96911" w:rsidRPr="0035525E" w:rsidRDefault="00B96911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4</w:t>
            </w:r>
            <w:r w:rsidR="00F91DB4">
              <w:rPr>
                <w:color w:val="001F60"/>
                <w:sz w:val="20"/>
              </w:rPr>
              <w:t>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16026" w14:textId="70D1A2D0" w:rsidR="00B96911" w:rsidRPr="00C72E32" w:rsidRDefault="00B96911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Controlli,</w:t>
            </w:r>
            <w:r w:rsidRPr="00C72E32">
              <w:rPr>
                <w:color w:val="001F60"/>
                <w:sz w:val="20"/>
              </w:rPr>
              <w:tab/>
              <w:t>verifiche, ispezioni e sanzioni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70BD" w14:textId="355FE745" w:rsidR="00B96911" w:rsidRPr="00C72E32" w:rsidRDefault="00B96911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Accertamenti e verifiche dei tributi locali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BE1D1" w14:textId="559EFF2B" w:rsidR="00B96911" w:rsidRPr="00C72E32" w:rsidRDefault="00DC151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302FD" w14:textId="6B424F78" w:rsidR="00B96911" w:rsidRPr="00C72E32" w:rsidRDefault="00B96911" w:rsidP="00DC151E">
            <w:pPr>
              <w:pStyle w:val="TableParagraph"/>
              <w:tabs>
                <w:tab w:val="left" w:pos="1323"/>
              </w:tabs>
              <w:ind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8B9D" w14:textId="427C839A" w:rsidR="00B96911" w:rsidRPr="00C72E32" w:rsidRDefault="00B96911" w:rsidP="00DC151E">
            <w:pPr>
              <w:pStyle w:val="TableParagraph"/>
              <w:ind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F68E66" w14:textId="04BFD6F3" w:rsidR="00B96911" w:rsidRDefault="00B96911" w:rsidP="00C72E32">
            <w:pPr>
              <w:pStyle w:val="TableParagraph"/>
              <w:spacing w:before="8"/>
              <w:rPr>
                <w:color w:val="001F60"/>
                <w:sz w:val="20"/>
              </w:rPr>
            </w:pPr>
          </w:p>
        </w:tc>
      </w:tr>
      <w:tr w:rsidR="00B96911" w14:paraId="6D99FF25" w14:textId="77777777" w:rsidTr="00DC151E">
        <w:trPr>
          <w:trHeight w:val="92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EE3DB" w14:textId="574C253D" w:rsidR="00B96911" w:rsidRPr="0035525E" w:rsidRDefault="00B96911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4</w:t>
            </w:r>
            <w:r w:rsidR="00F91DB4">
              <w:rPr>
                <w:color w:val="001F60"/>
                <w:sz w:val="20"/>
              </w:rPr>
              <w:t>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D4820" w14:textId="3DCDB2CB" w:rsidR="00B96911" w:rsidRPr="00C72E32" w:rsidRDefault="00B96911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Controlli,</w:t>
            </w:r>
            <w:r w:rsidRPr="00C72E32">
              <w:rPr>
                <w:color w:val="001F60"/>
                <w:sz w:val="20"/>
              </w:rPr>
              <w:tab/>
              <w:t>verifiche, ispezioni e sanzioni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4D15D" w14:textId="1750F2E3" w:rsidR="00B96911" w:rsidRPr="00C72E32" w:rsidRDefault="00B96911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Accertamenti e controlli sull'attività edilizia privata (abusi), irrogazione di sanzioni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0992D" w14:textId="4FAFF19C" w:rsidR="00B96911" w:rsidRPr="00C72E32" w:rsidRDefault="00DC151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3CA1" w14:textId="72006FAB" w:rsidR="00B96911" w:rsidRPr="00C72E32" w:rsidRDefault="00B96911" w:rsidP="00DC151E">
            <w:pPr>
              <w:pStyle w:val="TableParagraph"/>
              <w:spacing w:line="229" w:lineRule="exact"/>
              <w:ind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F9879" w14:textId="0B3FF2F4" w:rsidR="00B96911" w:rsidRPr="00C72E32" w:rsidRDefault="00B96911" w:rsidP="00DC151E">
            <w:pPr>
              <w:pStyle w:val="TableParagraph"/>
              <w:tabs>
                <w:tab w:val="left" w:pos="1569"/>
              </w:tabs>
              <w:ind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DA23BF" w14:textId="799CCBE2" w:rsidR="00B96911" w:rsidRDefault="00B96911" w:rsidP="00C72E32">
            <w:pPr>
              <w:pStyle w:val="TableParagraph"/>
              <w:spacing w:before="8"/>
              <w:rPr>
                <w:color w:val="001F60"/>
                <w:sz w:val="20"/>
              </w:rPr>
            </w:pPr>
          </w:p>
        </w:tc>
      </w:tr>
      <w:tr w:rsidR="00B96911" w14:paraId="69348741" w14:textId="77777777" w:rsidTr="00DC151E">
        <w:trPr>
          <w:trHeight w:val="925"/>
        </w:trPr>
        <w:tc>
          <w:tcPr>
            <w:tcW w:w="3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04E0C" w14:textId="663F5660" w:rsidR="00B96911" w:rsidRPr="0035525E" w:rsidRDefault="00F91DB4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49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867D1" w14:textId="073580DE" w:rsidR="00B96911" w:rsidRPr="00C72E32" w:rsidRDefault="00B96911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Controlli,</w:t>
            </w:r>
            <w:r w:rsidRPr="00C72E32">
              <w:rPr>
                <w:color w:val="001F60"/>
                <w:sz w:val="20"/>
              </w:rPr>
              <w:tab/>
              <w:t>verifiche, ispezioni e sanzioni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3999E" w14:textId="2A9D85EA" w:rsidR="00B96911" w:rsidRPr="00C72E32" w:rsidRDefault="00B96911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 sull’abbandono di rifiuti urbani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E9F6" w14:textId="2BD4BC93" w:rsidR="00B96911" w:rsidRPr="00C72E32" w:rsidRDefault="00DC151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4589D" w14:textId="3D1453FE" w:rsidR="00B96911" w:rsidRPr="00C72E32" w:rsidRDefault="00B96911" w:rsidP="00DC151E">
            <w:pPr>
              <w:pStyle w:val="TableParagraph"/>
              <w:spacing w:line="229" w:lineRule="exact"/>
              <w:ind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83522" w14:textId="09855962" w:rsidR="00B96911" w:rsidRPr="00C72E32" w:rsidRDefault="00B96911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EC66E7" w14:textId="73B7E99D" w:rsidR="00B96911" w:rsidRDefault="00B96911" w:rsidP="00C72E32">
            <w:pPr>
              <w:pStyle w:val="TableParagraph"/>
              <w:spacing w:before="8"/>
              <w:rPr>
                <w:color w:val="001F60"/>
                <w:sz w:val="20"/>
              </w:rPr>
            </w:pPr>
          </w:p>
        </w:tc>
      </w:tr>
      <w:tr w:rsidR="00B96911" w14:paraId="61292818" w14:textId="77777777" w:rsidTr="00DC151E">
        <w:trPr>
          <w:trHeight w:val="925"/>
        </w:trPr>
        <w:tc>
          <w:tcPr>
            <w:tcW w:w="370" w:type="dxa"/>
            <w:tcBorders>
              <w:top w:val="single" w:sz="8" w:space="0" w:color="000000"/>
              <w:right w:val="single" w:sz="8" w:space="0" w:color="000000"/>
            </w:tcBorders>
          </w:tcPr>
          <w:p w14:paraId="1499FBC6" w14:textId="38CACF7D" w:rsidR="00B96911" w:rsidRPr="0035525E" w:rsidRDefault="00B96911" w:rsidP="0035525E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35525E">
              <w:rPr>
                <w:color w:val="001F60"/>
                <w:sz w:val="20"/>
              </w:rPr>
              <w:t>5</w:t>
            </w:r>
            <w:r w:rsidR="00F91DB4">
              <w:rPr>
                <w:color w:val="001F60"/>
                <w:sz w:val="20"/>
              </w:rPr>
              <w:t>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4323CA" w14:textId="1AD20941" w:rsidR="00B96911" w:rsidRPr="00C72E32" w:rsidRDefault="00B96911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Controlli,</w:t>
            </w:r>
            <w:r w:rsidRPr="00C72E32">
              <w:rPr>
                <w:color w:val="001F60"/>
                <w:sz w:val="20"/>
              </w:rPr>
              <w:tab/>
              <w:t>verifiche, ispezioni e sanzioni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C0DFF7" w14:textId="06B9BE43" w:rsidR="00B96911" w:rsidRPr="00C72E32" w:rsidRDefault="00B96911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 xml:space="preserve">Servizi a domanda </w:t>
            </w:r>
            <w:proofErr w:type="gramStart"/>
            <w:r w:rsidRPr="00C72E32">
              <w:rPr>
                <w:color w:val="001F60"/>
                <w:sz w:val="20"/>
              </w:rPr>
              <w:t>individuale  mensa</w:t>
            </w:r>
            <w:proofErr w:type="gramEnd"/>
            <w:r w:rsidRPr="00C72E32">
              <w:rPr>
                <w:color w:val="001F60"/>
                <w:sz w:val="20"/>
              </w:rPr>
              <w:t xml:space="preserve"> scolastica: verifica pagamento quota di contribuzione a carico dell’utenza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5CC990" w14:textId="1B531125" w:rsidR="00B96911" w:rsidRPr="00C72E32" w:rsidRDefault="00DC151E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  <w:r>
              <w:rPr>
                <w:color w:val="001F60"/>
                <w:sz w:val="20"/>
              </w:rPr>
              <w:t>violazione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di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norme</w:t>
            </w:r>
            <w:r>
              <w:rPr>
                <w:color w:val="001F60"/>
                <w:spacing w:val="-8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procedurali,</w:t>
            </w:r>
            <w:r>
              <w:rPr>
                <w:color w:val="001F60"/>
                <w:spacing w:val="-9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anche</w:t>
            </w:r>
            <w:r>
              <w:rPr>
                <w:color w:val="001F60"/>
                <w:spacing w:val="-52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interne,</w:t>
            </w:r>
            <w:r>
              <w:rPr>
                <w:color w:val="001F60"/>
                <w:spacing w:val="-4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per</w:t>
            </w:r>
            <w:r>
              <w:rPr>
                <w:color w:val="001F60"/>
                <w:spacing w:val="-1"/>
                <w:sz w:val="20"/>
              </w:rPr>
              <w:t xml:space="preserve"> </w:t>
            </w:r>
            <w:r>
              <w:rPr>
                <w:color w:val="001F60"/>
                <w:sz w:val="20"/>
              </w:rPr>
              <w:t>interesse/utilità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379603" w14:textId="278528FB" w:rsidR="00DC151E" w:rsidRPr="00C72E32" w:rsidRDefault="00DC151E" w:rsidP="00DC151E">
            <w:pPr>
              <w:pStyle w:val="TableParagraph"/>
              <w:tabs>
                <w:tab w:val="left" w:pos="1236"/>
              </w:tabs>
              <w:ind w:right="61"/>
              <w:jc w:val="both"/>
              <w:rPr>
                <w:color w:val="001F60"/>
                <w:sz w:val="20"/>
              </w:rPr>
            </w:pPr>
          </w:p>
          <w:p w14:paraId="25AD9A6A" w14:textId="4FE71B27" w:rsidR="00B96911" w:rsidRPr="00C72E32" w:rsidRDefault="00B96911" w:rsidP="00C72E32">
            <w:pPr>
              <w:pStyle w:val="TableParagraph"/>
              <w:spacing w:line="229" w:lineRule="exact"/>
              <w:ind w:left="47"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25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D6271D" w14:textId="20A6BB8F" w:rsidR="00B96911" w:rsidRPr="00C72E32" w:rsidRDefault="00B96911" w:rsidP="00C72E32">
            <w:pPr>
              <w:pStyle w:val="TableParagraph"/>
              <w:tabs>
                <w:tab w:val="left" w:pos="1458"/>
              </w:tabs>
              <w:spacing w:before="1"/>
              <w:ind w:left="67" w:right="61"/>
              <w:jc w:val="both"/>
              <w:rPr>
                <w:color w:val="001F60"/>
                <w:sz w:val="20"/>
              </w:rPr>
            </w:pPr>
            <w:r w:rsidRPr="00C72E32">
              <w:rPr>
                <w:color w:val="001F60"/>
                <w:sz w:val="20"/>
              </w:rPr>
              <w:t>.</w:t>
            </w:r>
          </w:p>
          <w:p w14:paraId="1009AD27" w14:textId="77777777" w:rsidR="00B96911" w:rsidRPr="00C72E32" w:rsidRDefault="00B96911" w:rsidP="00C72E32">
            <w:pPr>
              <w:pStyle w:val="TableParagraph"/>
              <w:ind w:left="47" w:right="61"/>
              <w:jc w:val="both"/>
              <w:rPr>
                <w:color w:val="001F60"/>
                <w:sz w:val="20"/>
              </w:rPr>
            </w:pPr>
          </w:p>
        </w:tc>
        <w:tc>
          <w:tcPr>
            <w:tcW w:w="7290" w:type="dxa"/>
            <w:tcBorders>
              <w:top w:val="single" w:sz="8" w:space="0" w:color="000000"/>
              <w:left w:val="single" w:sz="8" w:space="0" w:color="000000"/>
            </w:tcBorders>
          </w:tcPr>
          <w:p w14:paraId="00268782" w14:textId="23E88B7B" w:rsidR="00B96911" w:rsidRDefault="00B96911" w:rsidP="00C72E32">
            <w:pPr>
              <w:pStyle w:val="TableParagraph"/>
              <w:spacing w:before="8"/>
              <w:rPr>
                <w:color w:val="001F60"/>
                <w:sz w:val="20"/>
              </w:rPr>
            </w:pPr>
          </w:p>
        </w:tc>
      </w:tr>
    </w:tbl>
    <w:p w14:paraId="0E5F9562" w14:textId="77777777" w:rsidR="00BC5014" w:rsidRDefault="00BC5014"/>
    <w:sectPr w:rsidR="00BC5014">
      <w:pgSz w:w="23820" w:h="16840" w:orient="landscape"/>
      <w:pgMar w:top="1040" w:right="1720" w:bottom="620" w:left="1720" w:header="0" w:footer="4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BACA" w14:textId="77777777" w:rsidR="002A59C3" w:rsidRDefault="002A59C3">
      <w:r>
        <w:separator/>
      </w:r>
    </w:p>
  </w:endnote>
  <w:endnote w:type="continuationSeparator" w:id="0">
    <w:p w14:paraId="142F504B" w14:textId="77777777" w:rsidR="002A59C3" w:rsidRDefault="002A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D8FC" w14:textId="3BB710FA" w:rsidR="009D0A2F" w:rsidRDefault="00964AE5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BDF47C" wp14:editId="6A222A21">
              <wp:simplePos x="0" y="0"/>
              <wp:positionH relativeFrom="page">
                <wp:posOffset>7301230</wp:posOffset>
              </wp:positionH>
              <wp:positionV relativeFrom="page">
                <wp:posOffset>10225405</wp:posOffset>
              </wp:positionV>
              <wp:extent cx="531495" cy="165735"/>
              <wp:effectExtent l="0" t="0" r="0" b="0"/>
              <wp:wrapNone/>
              <wp:docPr id="7434932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91AD4" w14:textId="77777777" w:rsidR="009D0A2F" w:rsidRDefault="00173D1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7EB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DF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4.9pt;margin-top:805.15pt;width:41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" filled="f" stroked="f">
              <v:textbox inset="0,0,0,0">
                <w:txbxContent>
                  <w:p w14:paraId="66591AD4" w14:textId="77777777" w:rsidR="009D0A2F" w:rsidRDefault="00173D1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7EB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E4975" w14:textId="77777777" w:rsidR="002A59C3" w:rsidRDefault="002A59C3">
      <w:r>
        <w:separator/>
      </w:r>
    </w:p>
  </w:footnote>
  <w:footnote w:type="continuationSeparator" w:id="0">
    <w:p w14:paraId="77A7C764" w14:textId="77777777" w:rsidR="002A59C3" w:rsidRDefault="002A5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2F"/>
    <w:rsid w:val="0008773E"/>
    <w:rsid w:val="00166C7C"/>
    <w:rsid w:val="00173D14"/>
    <w:rsid w:val="002861B7"/>
    <w:rsid w:val="002A59C3"/>
    <w:rsid w:val="0035525E"/>
    <w:rsid w:val="00362A6A"/>
    <w:rsid w:val="0036787E"/>
    <w:rsid w:val="004954A8"/>
    <w:rsid w:val="00526782"/>
    <w:rsid w:val="005432CC"/>
    <w:rsid w:val="006971AD"/>
    <w:rsid w:val="006B5018"/>
    <w:rsid w:val="006F570C"/>
    <w:rsid w:val="007A5C32"/>
    <w:rsid w:val="007E0649"/>
    <w:rsid w:val="009522D5"/>
    <w:rsid w:val="00964AE5"/>
    <w:rsid w:val="009D0A2F"/>
    <w:rsid w:val="00A07A9E"/>
    <w:rsid w:val="00A969F3"/>
    <w:rsid w:val="00B24862"/>
    <w:rsid w:val="00B40771"/>
    <w:rsid w:val="00B96911"/>
    <w:rsid w:val="00BC5014"/>
    <w:rsid w:val="00C53851"/>
    <w:rsid w:val="00C56352"/>
    <w:rsid w:val="00C72E32"/>
    <w:rsid w:val="00CC0361"/>
    <w:rsid w:val="00CD7EB3"/>
    <w:rsid w:val="00DC151E"/>
    <w:rsid w:val="00F9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F3C22"/>
  <w15:docId w15:val="{F77ADA7E-EC54-4ABA-B6F8-B88466FA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3822</Words>
  <Characters>21790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20230xxx DCIA n. xx all.to A.2.1 Mappatura_processi.xlsx</vt:lpstr>
    </vt:vector>
  </TitlesOfParts>
  <Company/>
  <LinksUpToDate>false</LinksUpToDate>
  <CharactersWithSpaces>25561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20230xxx DCIA n. xx all.to A.2.1 Mappatura_processi.xlsx</dc:title>
  <dc:creator>silvia.deantoniis</dc:creator>
  <cp:lastModifiedBy>Protocollo</cp:lastModifiedBy>
  <cp:revision>2</cp:revision>
  <dcterms:created xsi:type="dcterms:W3CDTF">2026-02-25T11:02:00Z</dcterms:created>
  <dcterms:modified xsi:type="dcterms:W3CDTF">2026-02-25T11:02:00Z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2024-01-11T00:00:00Z</vt:filetime>
  </property>
</Properties>
</file>